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8D83F" w14:textId="77777777" w:rsidR="00306F84" w:rsidRDefault="00306F84" w:rsidP="000C3878">
      <w:pPr>
        <w:outlineLvl w:val="0"/>
        <w:rPr>
          <w:rFonts w:ascii="Arial" w:hAnsi="Arial" w:cs="Arial"/>
          <w:sz w:val="20"/>
          <w:szCs w:val="20"/>
        </w:rPr>
      </w:pPr>
    </w:p>
    <w:p w14:paraId="2A3CB3BE" w14:textId="77777777" w:rsidR="00BD52AC" w:rsidRDefault="00BD52AC" w:rsidP="000C3878">
      <w:pPr>
        <w:outlineLvl w:val="0"/>
        <w:rPr>
          <w:rFonts w:ascii="Arial" w:hAnsi="Arial" w:cs="Arial"/>
          <w:sz w:val="20"/>
          <w:szCs w:val="20"/>
        </w:rPr>
      </w:pPr>
    </w:p>
    <w:p w14:paraId="75C8451B" w14:textId="77777777" w:rsidR="00096A03" w:rsidRDefault="00096A03" w:rsidP="00D839C4">
      <w:pPr>
        <w:tabs>
          <w:tab w:val="left" w:pos="930"/>
        </w:tabs>
        <w:jc w:val="right"/>
        <w:rPr>
          <w:rFonts w:ascii="Arial" w:hAnsi="Arial" w:cs="Arial"/>
          <w:b/>
          <w:sz w:val="44"/>
          <w:szCs w:val="44"/>
        </w:rPr>
      </w:pPr>
    </w:p>
    <w:p w14:paraId="1F1008C8" w14:textId="77777777" w:rsidR="00096A03" w:rsidRDefault="00F56ADD" w:rsidP="00D839C4">
      <w:pPr>
        <w:tabs>
          <w:tab w:val="left" w:pos="930"/>
        </w:tabs>
        <w:jc w:val="right"/>
        <w:rPr>
          <w:rFonts w:ascii="Arial" w:hAnsi="Arial" w:cs="Arial"/>
          <w:b/>
          <w:sz w:val="44"/>
          <w:szCs w:val="44"/>
        </w:rPr>
      </w:pPr>
      <w:r>
        <w:rPr>
          <w:rFonts w:ascii="Arial" w:hAnsi="Arial" w:cs="Arial"/>
          <w:b/>
          <w:bCs/>
          <w:noProof/>
          <w:sz w:val="20"/>
          <w:szCs w:val="20"/>
        </w:rPr>
        <w:drawing>
          <wp:anchor distT="0" distB="0" distL="114300" distR="114300" simplePos="0" relativeHeight="251659264" behindDoc="0" locked="0" layoutInCell="1" allowOverlap="1" wp14:anchorId="15F7B96E" wp14:editId="5B915F44">
            <wp:simplePos x="0" y="0"/>
            <wp:positionH relativeFrom="column">
              <wp:posOffset>3314700</wp:posOffset>
            </wp:positionH>
            <wp:positionV relativeFrom="paragraph">
              <wp:posOffset>72390</wp:posOffset>
            </wp:positionV>
            <wp:extent cx="2621487" cy="4680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USVancouverCB-cmyk.jpg"/>
                    <pic:cNvPicPr/>
                  </pic:nvPicPr>
                  <pic:blipFill>
                    <a:blip r:embed="rId8">
                      <a:extLst>
                        <a:ext uri="{28A0092B-C50C-407E-A947-70E740481C1C}">
                          <a14:useLocalDpi xmlns:a14="http://schemas.microsoft.com/office/drawing/2010/main" val="0"/>
                        </a:ext>
                      </a:extLst>
                    </a:blip>
                    <a:stretch>
                      <a:fillRect/>
                    </a:stretch>
                  </pic:blipFill>
                  <pic:spPr>
                    <a:xfrm>
                      <a:off x="0" y="0"/>
                      <a:ext cx="2621487" cy="46808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rPr>
        <w:drawing>
          <wp:anchor distT="0" distB="0" distL="114300" distR="114300" simplePos="0" relativeHeight="251658240" behindDoc="0" locked="0" layoutInCell="1" allowOverlap="1" wp14:anchorId="73009748" wp14:editId="78B88E5A">
            <wp:simplePos x="0" y="0"/>
            <wp:positionH relativeFrom="column">
              <wp:posOffset>0</wp:posOffset>
            </wp:positionH>
            <wp:positionV relativeFrom="paragraph">
              <wp:posOffset>72390</wp:posOffset>
            </wp:positionV>
            <wp:extent cx="2741930" cy="4895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USOttawaCB-cmyk.jpg"/>
                    <pic:cNvPicPr/>
                  </pic:nvPicPr>
                  <pic:blipFill>
                    <a:blip r:embed="rId9">
                      <a:extLst>
                        <a:ext uri="{28A0092B-C50C-407E-A947-70E740481C1C}">
                          <a14:useLocalDpi xmlns:a14="http://schemas.microsoft.com/office/drawing/2010/main" val="0"/>
                        </a:ext>
                      </a:extLst>
                    </a:blip>
                    <a:stretch>
                      <a:fillRect/>
                    </a:stretch>
                  </pic:blipFill>
                  <pic:spPr>
                    <a:xfrm>
                      <a:off x="0" y="0"/>
                      <a:ext cx="2741930" cy="4895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2DB0C1" w14:textId="77777777" w:rsidR="00F56ADD" w:rsidRPr="00F56ADD" w:rsidRDefault="007A73E7" w:rsidP="00F56ADD">
      <w:pPr>
        <w:tabs>
          <w:tab w:val="left" w:pos="930"/>
        </w:tabs>
        <w:jc w:val="right"/>
        <w:rPr>
          <w:rFonts w:ascii="Arial" w:hAnsi="Arial" w:cs="Arial"/>
          <w:szCs w:val="44"/>
        </w:rPr>
      </w:pPr>
      <w:r w:rsidRPr="007A73E7">
        <w:rPr>
          <w:rFonts w:ascii="Arial" w:hAnsi="Arial" w:cs="Arial"/>
          <w:szCs w:val="44"/>
        </w:rPr>
        <w:t>MEDIA RELEASE</w:t>
      </w:r>
    </w:p>
    <w:p w14:paraId="04E2BCA0" w14:textId="77777777" w:rsidR="00F56ADD" w:rsidRDefault="00F56ADD" w:rsidP="00D839C4">
      <w:pPr>
        <w:pStyle w:val="Heading1"/>
        <w:shd w:val="clear" w:color="auto" w:fill="FFFFFF"/>
        <w:spacing w:before="0" w:after="150"/>
        <w:rPr>
          <w:rFonts w:ascii="Arial" w:eastAsiaTheme="minorHAnsi" w:hAnsi="Arial" w:cs="Arial"/>
          <w:b w:val="0"/>
          <w:color w:val="auto"/>
          <w:sz w:val="21"/>
          <w:szCs w:val="21"/>
        </w:rPr>
      </w:pPr>
    </w:p>
    <w:p w14:paraId="096AF7CE" w14:textId="77777777" w:rsidR="00D839C4" w:rsidRDefault="00227658" w:rsidP="00D839C4">
      <w:pPr>
        <w:pStyle w:val="Heading1"/>
        <w:shd w:val="clear" w:color="auto" w:fill="FFFFFF"/>
        <w:spacing w:before="0" w:after="150"/>
        <w:rPr>
          <w:rFonts w:ascii="Arial" w:eastAsiaTheme="minorHAnsi" w:hAnsi="Arial" w:cs="Arial"/>
          <w:b w:val="0"/>
          <w:color w:val="auto"/>
          <w:sz w:val="21"/>
          <w:szCs w:val="21"/>
        </w:rPr>
      </w:pPr>
      <w:r>
        <w:rPr>
          <w:rFonts w:ascii="Arial" w:eastAsiaTheme="minorHAnsi" w:hAnsi="Arial" w:cs="Arial"/>
          <w:b w:val="0"/>
          <w:color w:val="auto"/>
          <w:sz w:val="21"/>
          <w:szCs w:val="21"/>
        </w:rPr>
        <w:t>January 19, 2015</w:t>
      </w:r>
    </w:p>
    <w:p w14:paraId="67B15DB8" w14:textId="77777777" w:rsidR="00F56ADD" w:rsidRPr="00F56ADD" w:rsidRDefault="00F56ADD" w:rsidP="00F56ADD">
      <w:pPr>
        <w:rPr>
          <w:rFonts w:eastAsiaTheme="minorHAnsi"/>
        </w:rPr>
      </w:pPr>
    </w:p>
    <w:p w14:paraId="1A654B6A" w14:textId="77777777" w:rsidR="00D839C4" w:rsidRDefault="00227658" w:rsidP="00227658">
      <w:pPr>
        <w:pStyle w:val="NormalWeb"/>
        <w:shd w:val="clear" w:color="auto" w:fill="FFFFFF"/>
        <w:spacing w:before="0" w:beforeAutospacing="0" w:after="0" w:afterAutospacing="0"/>
        <w:jc w:val="center"/>
        <w:rPr>
          <w:rFonts w:ascii="Arial" w:eastAsiaTheme="minorHAnsi" w:hAnsi="Arial" w:cs="Arial"/>
          <w:b/>
          <w:bCs/>
          <w:color w:val="262626"/>
          <w:sz w:val="28"/>
          <w:szCs w:val="26"/>
        </w:rPr>
      </w:pPr>
      <w:r w:rsidRPr="00227658">
        <w:rPr>
          <w:rFonts w:ascii="Arial" w:eastAsiaTheme="minorHAnsi" w:hAnsi="Arial" w:cs="Arial"/>
          <w:b/>
          <w:bCs/>
          <w:color w:val="262626"/>
          <w:sz w:val="28"/>
          <w:szCs w:val="26"/>
        </w:rPr>
        <w:t>THANK YOU TELUS COMMUNITY BOARDS FOR HELPING US MAKE A DIFFERENCE IN OUR LOCAL COMMUNITIES!!</w:t>
      </w:r>
    </w:p>
    <w:p w14:paraId="3B0AE6BE" w14:textId="77777777" w:rsidR="00227658" w:rsidRPr="00227658" w:rsidRDefault="00227658" w:rsidP="00525CCD">
      <w:pPr>
        <w:pStyle w:val="NormalWeb"/>
        <w:shd w:val="clear" w:color="auto" w:fill="FFFFFF"/>
        <w:spacing w:before="0" w:beforeAutospacing="0" w:after="0" w:afterAutospacing="0"/>
        <w:rPr>
          <w:rStyle w:val="Strong"/>
          <w:rFonts w:ascii="Arial" w:hAnsi="Arial" w:cs="Arial"/>
          <w:b w:val="0"/>
          <w:i/>
          <w:sz w:val="18"/>
          <w:szCs w:val="20"/>
        </w:rPr>
      </w:pPr>
    </w:p>
    <w:p w14:paraId="2C42DA92" w14:textId="77777777" w:rsidR="00227658" w:rsidRPr="00227658" w:rsidRDefault="00227658" w:rsidP="00227658">
      <w:pPr>
        <w:widowControl w:val="0"/>
        <w:autoSpaceDE w:val="0"/>
        <w:autoSpaceDN w:val="0"/>
        <w:adjustRightInd w:val="0"/>
        <w:spacing w:after="260"/>
        <w:rPr>
          <w:rFonts w:ascii="Arial" w:eastAsiaTheme="minorHAnsi" w:hAnsi="Arial" w:cs="Arial"/>
          <w:i/>
          <w:color w:val="262626"/>
          <w:sz w:val="22"/>
          <w:szCs w:val="26"/>
        </w:rPr>
      </w:pPr>
      <w:r w:rsidRPr="00227658">
        <w:rPr>
          <w:rFonts w:ascii="Arial" w:eastAsiaTheme="minorHAnsi" w:hAnsi="Arial" w:cs="Arial"/>
          <w:bCs/>
          <w:i/>
          <w:color w:val="262626"/>
          <w:sz w:val="22"/>
          <w:szCs w:val="26"/>
        </w:rPr>
        <w:t>Ottawa and Vancouver TELUS Community Boards Help Hospitalized Kids Stay Connected</w:t>
      </w:r>
    </w:p>
    <w:p w14:paraId="1BC7DAD3" w14:textId="77777777" w:rsidR="00227658" w:rsidRPr="00227658" w:rsidRDefault="00227658" w:rsidP="00227658">
      <w:pPr>
        <w:widowControl w:val="0"/>
        <w:autoSpaceDE w:val="0"/>
        <w:autoSpaceDN w:val="0"/>
        <w:adjustRightInd w:val="0"/>
        <w:spacing w:after="260"/>
        <w:jc w:val="both"/>
        <w:rPr>
          <w:rFonts w:ascii="Arial" w:eastAsiaTheme="minorHAnsi" w:hAnsi="Arial" w:cs="Arial"/>
          <w:color w:val="262626"/>
          <w:sz w:val="20"/>
          <w:szCs w:val="26"/>
        </w:rPr>
      </w:pPr>
      <w:r w:rsidRPr="00227658">
        <w:rPr>
          <w:rFonts w:ascii="Arial" w:eastAsiaTheme="minorHAnsi" w:hAnsi="Arial" w:cs="Arial"/>
          <w:color w:val="262626"/>
          <w:sz w:val="20"/>
          <w:szCs w:val="26"/>
        </w:rPr>
        <w:t>(Toronto, ON) - Kids' Health Links Foundation (KHLF) is excited to announce that we've received grant funding from the TELUS Ottawa and TELUS Vancouver Community Boards in the amounts of $12,500 and $15,000, respectively. Two-thirds of each grant will be donated to The Children's Hospital of Eastern Ontario (CHEO) and BC Children's Hospital in support of their UPOPOLIS programs. These funds will support the socialization and integration of UPOPOLIS Version 2.0 into therapeutic care and the daily practice of child life specialists, who care for children and youth during a very scary and challenging experience in their lives. This new version of the program, launched in 2014, has an updated user-interface, enhanced functionality and refreshed look and feel, making it even easier for hospitalized children and youth to connect with one another, with family and with friends. The balance of the funds will be used by Kids' Health Links Foundation to provide support and develop best practices for UPOPOLIS in consultation with CHEO and BC Children's Hospital.</w:t>
      </w:r>
    </w:p>
    <w:p w14:paraId="5D228494" w14:textId="77777777" w:rsidR="00227658" w:rsidRPr="00227658" w:rsidRDefault="00227658" w:rsidP="00227658">
      <w:pPr>
        <w:widowControl w:val="0"/>
        <w:autoSpaceDE w:val="0"/>
        <w:autoSpaceDN w:val="0"/>
        <w:adjustRightInd w:val="0"/>
        <w:spacing w:after="260"/>
        <w:jc w:val="both"/>
        <w:rPr>
          <w:rFonts w:ascii="Arial" w:eastAsiaTheme="minorHAnsi" w:hAnsi="Arial" w:cs="Arial"/>
          <w:color w:val="262626"/>
          <w:sz w:val="20"/>
          <w:szCs w:val="26"/>
        </w:rPr>
      </w:pPr>
      <w:r w:rsidRPr="00227658">
        <w:rPr>
          <w:rFonts w:ascii="Arial" w:eastAsiaTheme="minorHAnsi" w:hAnsi="Arial" w:cs="Arial"/>
          <w:color w:val="262626"/>
          <w:sz w:val="20"/>
          <w:szCs w:val="26"/>
        </w:rPr>
        <w:t>"My heartfelt thanks go out to the TELUS Team for their powerful commitment to strengthen communities where they serve and for truly living the philosophy, 'we give where we live’,” says </w:t>
      </w:r>
      <w:proofErr w:type="spellStart"/>
      <w:r w:rsidRPr="00227658">
        <w:rPr>
          <w:rFonts w:ascii="Arial" w:eastAsiaTheme="minorHAnsi" w:hAnsi="Arial" w:cs="Arial"/>
          <w:color w:val="262626"/>
          <w:sz w:val="20"/>
          <w:szCs w:val="26"/>
        </w:rPr>
        <w:t>Basile</w:t>
      </w:r>
      <w:proofErr w:type="spellEnd"/>
      <w:r w:rsidRPr="00227658">
        <w:rPr>
          <w:rFonts w:ascii="Arial" w:eastAsiaTheme="minorHAnsi" w:hAnsi="Arial" w:cs="Arial"/>
          <w:color w:val="262626"/>
          <w:sz w:val="20"/>
          <w:szCs w:val="26"/>
        </w:rPr>
        <w:t xml:space="preserve"> Papaevangelou, Chairman of Kids' Health Links Foundation. "It is because of TELUS and TELUS Community Boards' ongoing support of our Foundation and the work that we do that makes it possible for us to positively impact the lives of young hospital patients across the country."</w:t>
      </w:r>
    </w:p>
    <w:p w14:paraId="1044F6E3" w14:textId="77777777" w:rsidR="00227658" w:rsidRPr="00227658" w:rsidRDefault="00227658" w:rsidP="00227658">
      <w:pPr>
        <w:widowControl w:val="0"/>
        <w:autoSpaceDE w:val="0"/>
        <w:autoSpaceDN w:val="0"/>
        <w:adjustRightInd w:val="0"/>
        <w:spacing w:after="260"/>
        <w:jc w:val="both"/>
        <w:rPr>
          <w:rFonts w:ascii="Arial" w:eastAsiaTheme="minorHAnsi" w:hAnsi="Arial" w:cs="Arial"/>
          <w:color w:val="262626"/>
          <w:sz w:val="20"/>
          <w:szCs w:val="26"/>
        </w:rPr>
      </w:pPr>
      <w:r w:rsidRPr="00227658">
        <w:rPr>
          <w:rFonts w:ascii="Arial" w:eastAsiaTheme="minorHAnsi" w:hAnsi="Arial" w:cs="Arial"/>
          <w:color w:val="262626"/>
          <w:sz w:val="20"/>
          <w:szCs w:val="26"/>
        </w:rPr>
        <w:t>Founded and created by </w:t>
      </w:r>
      <w:hyperlink r:id="rId10" w:history="1">
        <w:r w:rsidRPr="00227658">
          <w:rPr>
            <w:rFonts w:ascii="Arial" w:eastAsiaTheme="minorHAnsi" w:hAnsi="Arial" w:cs="Arial"/>
            <w:color w:val="0000F5"/>
            <w:sz w:val="20"/>
            <w:szCs w:val="26"/>
            <w:u w:val="single" w:color="0000F5"/>
          </w:rPr>
          <w:t>KHLF</w:t>
        </w:r>
      </w:hyperlink>
      <w:r w:rsidRPr="00227658">
        <w:rPr>
          <w:rFonts w:ascii="Arial" w:eastAsiaTheme="minorHAnsi" w:hAnsi="Arial" w:cs="Arial"/>
          <w:color w:val="262626"/>
          <w:sz w:val="20"/>
          <w:szCs w:val="26"/>
        </w:rPr>
        <w:t> and </w:t>
      </w:r>
      <w:hyperlink r:id="rId11" w:history="1">
        <w:r w:rsidRPr="00227658">
          <w:rPr>
            <w:rFonts w:ascii="Arial" w:eastAsiaTheme="minorHAnsi" w:hAnsi="Arial" w:cs="Arial"/>
            <w:color w:val="0000F5"/>
            <w:sz w:val="20"/>
            <w:szCs w:val="26"/>
            <w:u w:val="single" w:color="0000F5"/>
          </w:rPr>
          <w:t>powered by TELUS Health</w:t>
        </w:r>
      </w:hyperlink>
      <w:r w:rsidRPr="00227658">
        <w:rPr>
          <w:rFonts w:ascii="Arial" w:eastAsiaTheme="minorHAnsi" w:hAnsi="Arial" w:cs="Arial"/>
          <w:color w:val="262626"/>
          <w:sz w:val="20"/>
          <w:szCs w:val="26"/>
        </w:rPr>
        <w:t xml:space="preserve">, www.UPOPOLIS.com is Canada’s only private, secure and trusted online social network designed just for kids and teens receiving medical care in hospitals and youth treatment </w:t>
      </w:r>
      <w:proofErr w:type="spellStart"/>
      <w:r w:rsidRPr="00227658">
        <w:rPr>
          <w:rFonts w:ascii="Arial" w:eastAsiaTheme="minorHAnsi" w:hAnsi="Arial" w:cs="Arial"/>
          <w:color w:val="262626"/>
          <w:sz w:val="20"/>
          <w:szCs w:val="26"/>
        </w:rPr>
        <w:t>centres</w:t>
      </w:r>
      <w:proofErr w:type="spellEnd"/>
      <w:r w:rsidRPr="00227658">
        <w:rPr>
          <w:rFonts w:ascii="Arial" w:eastAsiaTheme="minorHAnsi" w:hAnsi="Arial" w:cs="Arial"/>
          <w:color w:val="262626"/>
          <w:sz w:val="20"/>
          <w:szCs w:val="26"/>
        </w:rPr>
        <w:t>. UPOPOLIS provides familiar features of social networking, such as personal profiles, micro-blogging, newsfeed, instant chat, and photo uploading while giving patients the opportunity to stay up to date with schoolwork, and navigate through child-friendly health and wellness information verified and approved by health care professionals. Since 2009, TELUS Community Boards across Canada have donated $205,000 to Kids' Health Links Foundation in support of UPOPOLIS implementations in children's hospitals and UPOPOLIS program development.</w:t>
      </w:r>
    </w:p>
    <w:p w14:paraId="40C02321" w14:textId="77777777" w:rsidR="00227658" w:rsidRDefault="00227658" w:rsidP="00525CCD">
      <w:pPr>
        <w:pStyle w:val="NormalWeb"/>
        <w:spacing w:before="0" w:beforeAutospacing="0" w:after="0" w:afterAutospacing="0"/>
        <w:rPr>
          <w:rStyle w:val="Strong"/>
          <w:rFonts w:ascii="Arial" w:hAnsi="Arial" w:cs="Arial"/>
          <w:sz w:val="18"/>
          <w:szCs w:val="18"/>
        </w:rPr>
      </w:pPr>
    </w:p>
    <w:p w14:paraId="26107977" w14:textId="77777777" w:rsidR="00227658" w:rsidRDefault="00227658" w:rsidP="00525CCD">
      <w:pPr>
        <w:pStyle w:val="NormalWeb"/>
        <w:spacing w:before="0" w:beforeAutospacing="0" w:after="0" w:afterAutospacing="0"/>
        <w:rPr>
          <w:rStyle w:val="Strong"/>
          <w:rFonts w:ascii="Arial" w:hAnsi="Arial" w:cs="Arial"/>
          <w:sz w:val="18"/>
          <w:szCs w:val="18"/>
        </w:rPr>
      </w:pPr>
    </w:p>
    <w:p w14:paraId="611080DA" w14:textId="77777777" w:rsidR="00D839C4" w:rsidRPr="00525CCD" w:rsidRDefault="00D839C4" w:rsidP="00525CCD">
      <w:pPr>
        <w:pStyle w:val="NormalWeb"/>
        <w:spacing w:before="0" w:beforeAutospacing="0" w:after="0" w:afterAutospacing="0"/>
        <w:rPr>
          <w:rFonts w:ascii="Arial" w:hAnsi="Arial" w:cs="Arial"/>
          <w:sz w:val="20"/>
          <w:szCs w:val="20"/>
        </w:rPr>
      </w:pPr>
      <w:r w:rsidRPr="00525CCD">
        <w:rPr>
          <w:rStyle w:val="Strong"/>
          <w:rFonts w:ascii="Arial" w:hAnsi="Arial" w:cs="Arial"/>
          <w:sz w:val="20"/>
          <w:szCs w:val="20"/>
        </w:rPr>
        <w:t xml:space="preserve">About </w:t>
      </w:r>
      <w:r w:rsidR="0041173A" w:rsidRPr="00525CCD">
        <w:rPr>
          <w:rStyle w:val="Strong"/>
          <w:rFonts w:ascii="Arial" w:hAnsi="Arial" w:cs="Arial"/>
          <w:sz w:val="20"/>
          <w:szCs w:val="20"/>
        </w:rPr>
        <w:t xml:space="preserve">the </w:t>
      </w:r>
      <w:r w:rsidRPr="00525CCD">
        <w:rPr>
          <w:rStyle w:val="Strong"/>
          <w:rFonts w:ascii="Arial" w:hAnsi="Arial" w:cs="Arial"/>
          <w:sz w:val="20"/>
          <w:szCs w:val="20"/>
        </w:rPr>
        <w:t>Kids’ Health Links Foundation</w:t>
      </w:r>
    </w:p>
    <w:p w14:paraId="512C14FE" w14:textId="77777777" w:rsidR="00531336" w:rsidRPr="00525CCD" w:rsidRDefault="0041173A" w:rsidP="00525CCD">
      <w:pPr>
        <w:pStyle w:val="NormalWeb"/>
        <w:spacing w:before="0" w:beforeAutospacing="0" w:after="0" w:afterAutospacing="0"/>
        <w:rPr>
          <w:rFonts w:ascii="Arial" w:hAnsi="Arial" w:cs="Arial"/>
          <w:sz w:val="20"/>
          <w:szCs w:val="20"/>
        </w:rPr>
      </w:pPr>
      <w:r w:rsidRPr="00525CCD">
        <w:rPr>
          <w:rFonts w:ascii="Arial" w:hAnsi="Arial" w:cs="Arial"/>
          <w:sz w:val="20"/>
          <w:szCs w:val="20"/>
        </w:rPr>
        <w:t xml:space="preserve">The </w:t>
      </w:r>
      <w:r w:rsidR="00D839C4" w:rsidRPr="00525CCD">
        <w:rPr>
          <w:rFonts w:ascii="Arial" w:hAnsi="Arial" w:cs="Arial"/>
          <w:sz w:val="20"/>
          <w:szCs w:val="20"/>
        </w:rPr>
        <w:t xml:space="preserve">Kids’ Health Links </w:t>
      </w:r>
      <w:r w:rsidRPr="00525CCD">
        <w:rPr>
          <w:rFonts w:ascii="Arial" w:hAnsi="Arial" w:cs="Arial"/>
          <w:sz w:val="20"/>
          <w:szCs w:val="20"/>
        </w:rPr>
        <w:t xml:space="preserve">Foundation </w:t>
      </w:r>
      <w:r w:rsidR="00D839C4" w:rsidRPr="00525CCD">
        <w:rPr>
          <w:rFonts w:ascii="Arial" w:hAnsi="Arial" w:cs="Arial"/>
          <w:sz w:val="20"/>
          <w:szCs w:val="20"/>
        </w:rPr>
        <w:t xml:space="preserve">was founded by Basile Papaevangelou and his daughter Christina to </w:t>
      </w:r>
      <w:r w:rsidRPr="00525CCD">
        <w:rPr>
          <w:rFonts w:ascii="Arial" w:hAnsi="Arial" w:cs="Arial"/>
          <w:sz w:val="20"/>
          <w:szCs w:val="20"/>
        </w:rPr>
        <w:t>foster initiatives focused on alleviating the stress, isolation and loneliness for kids and teens undergoing medical care so that they might be better able to overcome traumatic medical experiences.</w:t>
      </w:r>
      <w:r w:rsidR="00430A2B" w:rsidRPr="00525CCD">
        <w:rPr>
          <w:rFonts w:ascii="Arial" w:hAnsi="Arial" w:cs="Arial"/>
          <w:sz w:val="20"/>
          <w:szCs w:val="20"/>
        </w:rPr>
        <w:t xml:space="preserve"> </w:t>
      </w:r>
      <w:r w:rsidRPr="00525CCD">
        <w:rPr>
          <w:rFonts w:ascii="Arial" w:hAnsi="Arial" w:cs="Arial"/>
          <w:sz w:val="20"/>
          <w:szCs w:val="20"/>
        </w:rPr>
        <w:t xml:space="preserve">These initiatives include: Upopolis </w:t>
      </w:r>
      <w:r w:rsidR="00531336" w:rsidRPr="00525CCD">
        <w:rPr>
          <w:rFonts w:ascii="Arial" w:hAnsi="Arial" w:cs="Arial"/>
          <w:sz w:val="20"/>
          <w:szCs w:val="20"/>
        </w:rPr>
        <w:t xml:space="preserve">-- </w:t>
      </w:r>
      <w:r w:rsidRPr="00525CCD">
        <w:rPr>
          <w:rFonts w:ascii="Arial" w:hAnsi="Arial" w:cs="Arial"/>
          <w:sz w:val="20"/>
          <w:szCs w:val="20"/>
        </w:rPr>
        <w:t xml:space="preserve">targeting healthy connections for pediatric patients; </w:t>
      </w:r>
      <w:proofErr w:type="spellStart"/>
      <w:r w:rsidRPr="00525CCD">
        <w:rPr>
          <w:rFonts w:ascii="Arial" w:hAnsi="Arial" w:cs="Arial"/>
          <w:sz w:val="20"/>
          <w:szCs w:val="20"/>
        </w:rPr>
        <w:t>Upedia</w:t>
      </w:r>
      <w:proofErr w:type="spellEnd"/>
      <w:r w:rsidR="00531336" w:rsidRPr="00525CCD">
        <w:rPr>
          <w:rFonts w:ascii="Arial" w:hAnsi="Arial" w:cs="Arial"/>
          <w:sz w:val="20"/>
          <w:szCs w:val="20"/>
        </w:rPr>
        <w:t xml:space="preserve"> --</w:t>
      </w:r>
      <w:r w:rsidR="00430A2B" w:rsidRPr="00525CCD">
        <w:rPr>
          <w:rFonts w:ascii="Arial" w:hAnsi="Arial" w:cs="Arial"/>
          <w:sz w:val="20"/>
          <w:szCs w:val="20"/>
        </w:rPr>
        <w:t xml:space="preserve"> </w:t>
      </w:r>
      <w:r w:rsidRPr="00525CCD">
        <w:rPr>
          <w:rFonts w:ascii="Arial" w:hAnsi="Arial" w:cs="Arial"/>
          <w:sz w:val="20"/>
          <w:szCs w:val="20"/>
        </w:rPr>
        <w:t>providing resources supporting child life specialists</w:t>
      </w:r>
      <w:r w:rsidR="00531336" w:rsidRPr="00525CCD">
        <w:rPr>
          <w:rFonts w:ascii="Arial" w:hAnsi="Arial" w:cs="Arial"/>
          <w:sz w:val="20"/>
          <w:szCs w:val="20"/>
        </w:rPr>
        <w:t xml:space="preserve">; </w:t>
      </w:r>
      <w:r w:rsidRPr="00525CCD">
        <w:rPr>
          <w:rFonts w:ascii="Arial" w:hAnsi="Arial" w:cs="Arial"/>
          <w:sz w:val="20"/>
          <w:szCs w:val="20"/>
        </w:rPr>
        <w:t>and UMIND</w:t>
      </w:r>
      <w:r w:rsidR="00531336" w:rsidRPr="00525CCD">
        <w:rPr>
          <w:rFonts w:ascii="Arial" w:hAnsi="Arial" w:cs="Arial"/>
          <w:sz w:val="20"/>
          <w:szCs w:val="20"/>
        </w:rPr>
        <w:t xml:space="preserve"> --</w:t>
      </w:r>
      <w:r w:rsidRPr="00525CCD">
        <w:rPr>
          <w:rFonts w:ascii="Arial" w:hAnsi="Arial" w:cs="Arial"/>
          <w:sz w:val="20"/>
          <w:szCs w:val="20"/>
        </w:rPr>
        <w:t xml:space="preserve"> connecting professionals dedicated to child and youth mental health</w:t>
      </w:r>
      <w:r w:rsidR="00531336" w:rsidRPr="00525CCD">
        <w:rPr>
          <w:rFonts w:ascii="Arial" w:hAnsi="Arial" w:cs="Arial"/>
          <w:sz w:val="20"/>
          <w:szCs w:val="20"/>
        </w:rPr>
        <w:t xml:space="preserve">. </w:t>
      </w:r>
    </w:p>
    <w:p w14:paraId="232E4066" w14:textId="77777777" w:rsidR="00531336" w:rsidRPr="00525CCD" w:rsidRDefault="00531336" w:rsidP="00525CCD">
      <w:pPr>
        <w:pStyle w:val="NormalWeb"/>
        <w:spacing w:before="0" w:beforeAutospacing="0" w:after="0" w:afterAutospacing="0"/>
        <w:rPr>
          <w:rFonts w:ascii="Arial" w:hAnsi="Arial" w:cs="Arial"/>
          <w:sz w:val="20"/>
          <w:szCs w:val="20"/>
        </w:rPr>
      </w:pPr>
    </w:p>
    <w:p w14:paraId="406940A7" w14:textId="77777777" w:rsidR="0041173A" w:rsidRDefault="0041173A" w:rsidP="00525CCD">
      <w:pPr>
        <w:pStyle w:val="NormalWeb"/>
        <w:spacing w:before="0" w:beforeAutospacing="0" w:after="0" w:afterAutospacing="0"/>
        <w:rPr>
          <w:rFonts w:ascii="Arial" w:hAnsi="Arial" w:cs="Arial"/>
          <w:sz w:val="20"/>
          <w:szCs w:val="20"/>
        </w:rPr>
      </w:pPr>
      <w:r w:rsidRPr="00525CCD">
        <w:rPr>
          <w:rFonts w:ascii="Arial" w:hAnsi="Arial" w:cs="Arial"/>
          <w:sz w:val="20"/>
          <w:szCs w:val="20"/>
        </w:rPr>
        <w:t>For more information about the Kids’ Health</w:t>
      </w:r>
      <w:r w:rsidR="00430A2B" w:rsidRPr="00525CCD">
        <w:rPr>
          <w:rFonts w:ascii="Arial" w:hAnsi="Arial" w:cs="Arial"/>
          <w:sz w:val="20"/>
          <w:szCs w:val="20"/>
        </w:rPr>
        <w:t xml:space="preserve"> Links Foundation </w:t>
      </w:r>
      <w:r w:rsidR="00531336" w:rsidRPr="00525CCD">
        <w:rPr>
          <w:rFonts w:ascii="Arial" w:hAnsi="Arial" w:cs="Arial"/>
          <w:sz w:val="20"/>
          <w:szCs w:val="20"/>
        </w:rPr>
        <w:t xml:space="preserve">please </w:t>
      </w:r>
      <w:r w:rsidR="00430A2B" w:rsidRPr="00525CCD">
        <w:rPr>
          <w:rFonts w:ascii="Arial" w:hAnsi="Arial" w:cs="Arial"/>
          <w:sz w:val="20"/>
          <w:szCs w:val="20"/>
        </w:rPr>
        <w:t xml:space="preserve">visit: </w:t>
      </w:r>
      <w:hyperlink r:id="rId12" w:history="1">
        <w:r w:rsidR="00961CCA" w:rsidRPr="00525CCD">
          <w:rPr>
            <w:rStyle w:val="Hyperlink"/>
            <w:rFonts w:ascii="Arial" w:hAnsi="Arial" w:cs="Arial"/>
            <w:sz w:val="20"/>
            <w:szCs w:val="20"/>
          </w:rPr>
          <w:t>kidshealthlinks.org</w:t>
        </w:r>
      </w:hyperlink>
      <w:r w:rsidR="00524401" w:rsidRPr="00525CCD">
        <w:rPr>
          <w:rFonts w:ascii="Arial" w:hAnsi="Arial" w:cs="Arial"/>
          <w:sz w:val="20"/>
          <w:szCs w:val="20"/>
        </w:rPr>
        <w:t>.</w:t>
      </w:r>
    </w:p>
    <w:p w14:paraId="20E217F8" w14:textId="77777777" w:rsidR="007E07EC" w:rsidRDefault="007E07EC" w:rsidP="00525CCD">
      <w:pPr>
        <w:pStyle w:val="NormalWeb"/>
        <w:spacing w:before="0" w:beforeAutospacing="0" w:after="0" w:afterAutospacing="0"/>
        <w:rPr>
          <w:rFonts w:ascii="Arial" w:hAnsi="Arial" w:cs="Arial"/>
          <w:sz w:val="20"/>
          <w:szCs w:val="20"/>
        </w:rPr>
      </w:pPr>
    </w:p>
    <w:p w14:paraId="1CBE3BA5" w14:textId="77777777" w:rsidR="00F56ADD" w:rsidRDefault="00F56ADD" w:rsidP="007E07EC">
      <w:pPr>
        <w:pStyle w:val="Default"/>
        <w:rPr>
          <w:rStyle w:val="Strong"/>
          <w:rFonts w:eastAsia="Times New Roman"/>
          <w:color w:val="auto"/>
          <w:sz w:val="20"/>
          <w:szCs w:val="20"/>
        </w:rPr>
      </w:pPr>
    </w:p>
    <w:p w14:paraId="4902E569" w14:textId="77777777" w:rsidR="007E07EC" w:rsidRPr="00525CCD" w:rsidRDefault="007E07EC" w:rsidP="007E07EC">
      <w:pPr>
        <w:pStyle w:val="Default"/>
        <w:rPr>
          <w:b/>
          <w:bCs/>
          <w:sz w:val="20"/>
          <w:szCs w:val="20"/>
        </w:rPr>
      </w:pPr>
      <w:r w:rsidRPr="00525CCD">
        <w:rPr>
          <w:b/>
          <w:bCs/>
          <w:sz w:val="20"/>
          <w:szCs w:val="20"/>
        </w:rPr>
        <w:lastRenderedPageBreak/>
        <w:t xml:space="preserve">About TELUS </w:t>
      </w:r>
    </w:p>
    <w:p w14:paraId="0F27B707" w14:textId="77777777" w:rsidR="007E07EC" w:rsidRPr="00525CCD" w:rsidRDefault="007E07EC" w:rsidP="007E07EC">
      <w:pPr>
        <w:pStyle w:val="Text"/>
        <w:rPr>
          <w:sz w:val="20"/>
          <w:szCs w:val="20"/>
          <w:lang w:val="en-US"/>
        </w:rPr>
      </w:pPr>
      <w:r w:rsidRPr="00525CCD">
        <w:rPr>
          <w:sz w:val="20"/>
          <w:szCs w:val="20"/>
          <w:lang w:val="en-US"/>
        </w:rPr>
        <w:t xml:space="preserve">TELUS (TSX: T, NYSE: TU) is Canada’s fastest-growing national telecommunications company, with $11.8 billion of annual revenue and 13.5 million customer connections, including 8.0 million wireless subscribers, 3.2 million </w:t>
      </w:r>
      <w:proofErr w:type="spellStart"/>
      <w:r w:rsidRPr="00525CCD">
        <w:rPr>
          <w:sz w:val="20"/>
          <w:szCs w:val="20"/>
          <w:lang w:val="en-US"/>
        </w:rPr>
        <w:t>wireline</w:t>
      </w:r>
      <w:proofErr w:type="spellEnd"/>
      <w:r w:rsidRPr="00525CCD">
        <w:rPr>
          <w:sz w:val="20"/>
          <w:szCs w:val="20"/>
          <w:lang w:val="en-US"/>
        </w:rPr>
        <w:t xml:space="preserve"> network access lines, 1.45 million Internet subscribers and 888,000 TELUS TV customers. TELUS provides a wide range of communications products and services, including wireless, data, Internet protocol (IP), voice, television, entertainment and video, and is Canada's largest healthcare IT provider.</w:t>
      </w:r>
    </w:p>
    <w:p w14:paraId="01A53EC5" w14:textId="77777777" w:rsidR="007E07EC" w:rsidRPr="00525CCD" w:rsidRDefault="007E07EC" w:rsidP="007E07EC">
      <w:pPr>
        <w:pStyle w:val="Text"/>
        <w:rPr>
          <w:sz w:val="20"/>
          <w:szCs w:val="20"/>
          <w:lang w:val="en-US"/>
        </w:rPr>
      </w:pPr>
    </w:p>
    <w:p w14:paraId="3B65BA06" w14:textId="5F93125F" w:rsidR="007E07EC" w:rsidRPr="00525CCD" w:rsidRDefault="007E07EC" w:rsidP="007E07EC">
      <w:pPr>
        <w:pStyle w:val="Text"/>
        <w:rPr>
          <w:sz w:val="20"/>
          <w:szCs w:val="20"/>
          <w:lang w:val="en-US"/>
        </w:rPr>
      </w:pPr>
      <w:r w:rsidRPr="00525CCD">
        <w:rPr>
          <w:sz w:val="20"/>
          <w:szCs w:val="20"/>
          <w:lang w:val="en-US"/>
        </w:rPr>
        <w:t>In support of our philosophy to give where we live, TELUS, our</w:t>
      </w:r>
      <w:r w:rsidR="006D215D">
        <w:rPr>
          <w:sz w:val="20"/>
          <w:szCs w:val="20"/>
          <w:lang w:val="en-US"/>
        </w:rPr>
        <w:t xml:space="preserve"> team members and retirees have </w:t>
      </w:r>
      <w:bookmarkStart w:id="0" w:name="_GoBack"/>
      <w:bookmarkEnd w:id="0"/>
      <w:r w:rsidRPr="00525CCD">
        <w:rPr>
          <w:sz w:val="20"/>
          <w:szCs w:val="20"/>
          <w:lang w:val="en-US"/>
        </w:rPr>
        <w:t xml:space="preserve">contributed more than $350 million to charitable and not-for-profit organizations and volunteered 5.4 million hours of service to local communities since 2000. Created in 2005 by Executive Chairman Darren </w:t>
      </w:r>
      <w:proofErr w:type="spellStart"/>
      <w:r w:rsidRPr="00525CCD">
        <w:rPr>
          <w:sz w:val="20"/>
          <w:szCs w:val="20"/>
          <w:lang w:val="en-US"/>
        </w:rPr>
        <w:t>Entwistle</w:t>
      </w:r>
      <w:proofErr w:type="spellEnd"/>
      <w:r w:rsidRPr="00525CCD">
        <w:rPr>
          <w:sz w:val="20"/>
          <w:szCs w:val="20"/>
          <w:lang w:val="en-US"/>
        </w:rPr>
        <w:t xml:space="preserve">, TELUS’ 11 community boards across Canada have led the company’s support of grassroots charities and will have contributed $47 million in support of 3,700 local charities organizations by the end of 2014, enriching the lives of more than two million Canadian children and youth. TELUS was </w:t>
      </w:r>
      <w:proofErr w:type="spellStart"/>
      <w:r w:rsidRPr="00525CCD">
        <w:rPr>
          <w:sz w:val="20"/>
          <w:szCs w:val="20"/>
          <w:lang w:val="en-US"/>
        </w:rPr>
        <w:t>honoured</w:t>
      </w:r>
      <w:proofErr w:type="spellEnd"/>
      <w:r w:rsidRPr="00525CCD">
        <w:rPr>
          <w:sz w:val="20"/>
          <w:szCs w:val="20"/>
          <w:lang w:val="en-US"/>
        </w:rPr>
        <w:t xml:space="preserve"> to be named the most outstanding philanthropic corporation globally for 2010 by the Association of Fundraising Professionals, becoming the first Canadian company to receive this prestigious international recognition.  </w:t>
      </w:r>
    </w:p>
    <w:p w14:paraId="489E4355" w14:textId="77777777" w:rsidR="007E07EC" w:rsidRPr="00096A03" w:rsidRDefault="007E07EC" w:rsidP="007E07EC">
      <w:pPr>
        <w:rPr>
          <w:rFonts w:ascii="Arial" w:hAnsi="Arial" w:cs="Arial"/>
        </w:rPr>
      </w:pPr>
    </w:p>
    <w:p w14:paraId="7A8A004C" w14:textId="77777777" w:rsidR="007E07EC" w:rsidRPr="00525CCD" w:rsidRDefault="007E07EC" w:rsidP="007E07EC">
      <w:pPr>
        <w:rPr>
          <w:rFonts w:ascii="Arial" w:hAnsi="Arial" w:cs="Arial"/>
          <w:sz w:val="20"/>
          <w:szCs w:val="20"/>
        </w:rPr>
      </w:pPr>
      <w:r w:rsidRPr="00525CCD">
        <w:rPr>
          <w:rFonts w:ascii="Arial" w:hAnsi="Arial" w:cs="Arial"/>
          <w:sz w:val="20"/>
          <w:szCs w:val="20"/>
        </w:rPr>
        <w:t xml:space="preserve">For more information about TELUS, please visit </w:t>
      </w:r>
      <w:hyperlink r:id="rId13" w:history="1">
        <w:r w:rsidRPr="00525CCD">
          <w:rPr>
            <w:rStyle w:val="Hyperlink"/>
            <w:rFonts w:ascii="Arial" w:hAnsi="Arial" w:cs="Arial"/>
            <w:sz w:val="20"/>
            <w:szCs w:val="20"/>
          </w:rPr>
          <w:t>telus.com</w:t>
        </w:r>
      </w:hyperlink>
      <w:r w:rsidRPr="00525CCD">
        <w:rPr>
          <w:rFonts w:ascii="Arial" w:hAnsi="Arial" w:cs="Arial"/>
          <w:sz w:val="20"/>
          <w:szCs w:val="20"/>
        </w:rPr>
        <w:t>.</w:t>
      </w:r>
    </w:p>
    <w:p w14:paraId="1B3A5D72" w14:textId="77777777" w:rsidR="007E07EC" w:rsidRPr="00525CCD" w:rsidRDefault="007E07EC" w:rsidP="00525CCD">
      <w:pPr>
        <w:pStyle w:val="NormalWeb"/>
        <w:spacing w:before="0" w:beforeAutospacing="0" w:after="0" w:afterAutospacing="0"/>
        <w:rPr>
          <w:rFonts w:ascii="Arial" w:hAnsi="Arial" w:cs="Arial"/>
          <w:sz w:val="20"/>
          <w:szCs w:val="20"/>
        </w:rPr>
      </w:pPr>
    </w:p>
    <w:p w14:paraId="291F9F61" w14:textId="77777777" w:rsidR="00D839C4" w:rsidRPr="00525CCD" w:rsidRDefault="00D839C4" w:rsidP="00096A03">
      <w:pPr>
        <w:pStyle w:val="NormalWeb"/>
        <w:shd w:val="clear" w:color="auto" w:fill="FFFFFF"/>
        <w:spacing w:before="0" w:beforeAutospacing="0" w:after="0" w:afterAutospacing="0"/>
        <w:jc w:val="center"/>
        <w:rPr>
          <w:rFonts w:ascii="Arial" w:hAnsi="Arial" w:cs="Arial"/>
          <w:sz w:val="18"/>
          <w:szCs w:val="18"/>
        </w:rPr>
      </w:pPr>
      <w:r w:rsidRPr="00525CCD">
        <w:rPr>
          <w:rFonts w:ascii="Arial" w:hAnsi="Arial" w:cs="Arial"/>
          <w:sz w:val="18"/>
          <w:szCs w:val="18"/>
        </w:rPr>
        <w:t>-30-</w:t>
      </w:r>
    </w:p>
    <w:p w14:paraId="11DAAFAA" w14:textId="77777777" w:rsidR="006D215D" w:rsidRDefault="006D215D" w:rsidP="00525CCD">
      <w:pPr>
        <w:pStyle w:val="NormalWeb"/>
        <w:shd w:val="clear" w:color="auto" w:fill="FFFFFF"/>
        <w:spacing w:before="0" w:beforeAutospacing="0" w:after="0" w:afterAutospacing="0"/>
        <w:rPr>
          <w:rFonts w:ascii="Arial" w:eastAsiaTheme="minorHAnsi" w:hAnsi="Arial" w:cs="Arial"/>
          <w:b/>
          <w:sz w:val="20"/>
          <w:szCs w:val="20"/>
        </w:rPr>
      </w:pPr>
    </w:p>
    <w:p w14:paraId="0D91DA03" w14:textId="77777777" w:rsidR="006D215D" w:rsidRDefault="006D215D" w:rsidP="00525CCD">
      <w:pPr>
        <w:pStyle w:val="NormalWeb"/>
        <w:shd w:val="clear" w:color="auto" w:fill="FFFFFF"/>
        <w:spacing w:before="0" w:beforeAutospacing="0" w:after="0" w:afterAutospacing="0"/>
        <w:rPr>
          <w:rFonts w:ascii="Arial" w:eastAsiaTheme="minorHAnsi" w:hAnsi="Arial" w:cs="Arial"/>
          <w:b/>
          <w:sz w:val="20"/>
          <w:szCs w:val="20"/>
        </w:rPr>
      </w:pPr>
    </w:p>
    <w:p w14:paraId="3D321239" w14:textId="77777777" w:rsidR="00D839C4" w:rsidRDefault="00D839C4" w:rsidP="00525CCD">
      <w:pPr>
        <w:pStyle w:val="NormalWeb"/>
        <w:shd w:val="clear" w:color="auto" w:fill="FFFFFF"/>
        <w:spacing w:before="0" w:beforeAutospacing="0" w:after="0" w:afterAutospacing="0"/>
        <w:rPr>
          <w:rFonts w:ascii="Arial" w:eastAsiaTheme="minorHAnsi" w:hAnsi="Arial" w:cs="Arial"/>
          <w:sz w:val="20"/>
          <w:szCs w:val="20"/>
        </w:rPr>
      </w:pPr>
      <w:r w:rsidRPr="00525CCD">
        <w:rPr>
          <w:rFonts w:ascii="Arial" w:eastAsiaTheme="minorHAnsi" w:hAnsi="Arial" w:cs="Arial"/>
          <w:b/>
          <w:sz w:val="20"/>
          <w:szCs w:val="20"/>
        </w:rPr>
        <w:t>For more information, please contact</w:t>
      </w:r>
      <w:r w:rsidRPr="00525CCD">
        <w:rPr>
          <w:rFonts w:ascii="Arial" w:eastAsiaTheme="minorHAnsi" w:hAnsi="Arial" w:cs="Arial"/>
          <w:sz w:val="20"/>
          <w:szCs w:val="20"/>
        </w:rPr>
        <w:t>:</w:t>
      </w:r>
    </w:p>
    <w:p w14:paraId="44F1E135" w14:textId="77777777" w:rsidR="00F56ADD" w:rsidRPr="00525CCD" w:rsidRDefault="00F56ADD" w:rsidP="00525CCD">
      <w:pPr>
        <w:pStyle w:val="NormalWeb"/>
        <w:shd w:val="clear" w:color="auto" w:fill="FFFFFF"/>
        <w:spacing w:before="0" w:beforeAutospacing="0" w:after="0" w:afterAutospacing="0"/>
        <w:rPr>
          <w:rFonts w:ascii="Arial" w:eastAsiaTheme="minorHAnsi" w:hAnsi="Arial" w:cs="Arial"/>
          <w:sz w:val="20"/>
          <w:szCs w:val="20"/>
        </w:rPr>
      </w:pPr>
    </w:p>
    <w:p w14:paraId="0E59998E"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r w:rsidRPr="00F56ADD">
        <w:rPr>
          <w:rFonts w:ascii="Arial" w:eastAsiaTheme="minorHAnsi" w:hAnsi="Arial" w:cs="Arial"/>
          <w:color w:val="262626"/>
          <w:sz w:val="20"/>
          <w:szCs w:val="26"/>
        </w:rPr>
        <w:t xml:space="preserve">April </w:t>
      </w:r>
      <w:proofErr w:type="spellStart"/>
      <w:r w:rsidRPr="00F56ADD">
        <w:rPr>
          <w:rFonts w:ascii="Arial" w:eastAsiaTheme="minorHAnsi" w:hAnsi="Arial" w:cs="Arial"/>
          <w:color w:val="262626"/>
          <w:sz w:val="20"/>
          <w:szCs w:val="26"/>
        </w:rPr>
        <w:t>Ganong</w:t>
      </w:r>
      <w:proofErr w:type="spellEnd"/>
      <w:r w:rsidRPr="00F56ADD">
        <w:rPr>
          <w:rFonts w:ascii="Arial" w:eastAsiaTheme="minorHAnsi" w:hAnsi="Arial" w:cs="Arial"/>
          <w:color w:val="262626"/>
          <w:sz w:val="20"/>
          <w:szCs w:val="26"/>
        </w:rPr>
        <w:t> </w:t>
      </w:r>
    </w:p>
    <w:p w14:paraId="1E649443"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r w:rsidRPr="00F56ADD">
        <w:rPr>
          <w:rFonts w:ascii="Arial" w:eastAsiaTheme="minorHAnsi" w:hAnsi="Arial" w:cs="Arial"/>
          <w:color w:val="262626"/>
          <w:sz w:val="20"/>
          <w:szCs w:val="26"/>
        </w:rPr>
        <w:t>Kids’ Health Links Foundation</w:t>
      </w:r>
    </w:p>
    <w:p w14:paraId="1398803F"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r w:rsidRPr="00F56ADD">
        <w:rPr>
          <w:rFonts w:ascii="Arial" w:eastAsiaTheme="minorHAnsi" w:hAnsi="Arial" w:cs="Arial"/>
          <w:color w:val="262626"/>
          <w:sz w:val="20"/>
          <w:szCs w:val="26"/>
        </w:rPr>
        <w:t>905-817-1717</w:t>
      </w:r>
    </w:p>
    <w:p w14:paraId="5C7CA350"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hyperlink r:id="rId14" w:history="1">
        <w:r w:rsidRPr="00F56ADD">
          <w:rPr>
            <w:rFonts w:ascii="Arial" w:eastAsiaTheme="minorHAnsi" w:hAnsi="Arial" w:cs="Arial"/>
            <w:color w:val="0000F5"/>
            <w:sz w:val="20"/>
            <w:szCs w:val="26"/>
            <w:u w:val="single" w:color="0000F5"/>
          </w:rPr>
          <w:t>april@kidshealthlinks.org</w:t>
        </w:r>
      </w:hyperlink>
    </w:p>
    <w:p w14:paraId="34921745"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p>
    <w:p w14:paraId="6393786C"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r w:rsidRPr="00F56ADD">
        <w:rPr>
          <w:rFonts w:ascii="Arial" w:eastAsiaTheme="minorHAnsi" w:hAnsi="Arial" w:cs="Arial"/>
          <w:color w:val="262626"/>
          <w:sz w:val="20"/>
          <w:szCs w:val="26"/>
        </w:rPr>
        <w:t>Sarah Arden</w:t>
      </w:r>
    </w:p>
    <w:p w14:paraId="2B7FB694"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r w:rsidRPr="00F56ADD">
        <w:rPr>
          <w:rFonts w:ascii="Arial" w:eastAsiaTheme="minorHAnsi" w:hAnsi="Arial" w:cs="Arial"/>
          <w:color w:val="262626"/>
          <w:sz w:val="20"/>
          <w:szCs w:val="26"/>
        </w:rPr>
        <w:t>TELUS Community Affairs – Ottawa</w:t>
      </w:r>
    </w:p>
    <w:p w14:paraId="5D8C2275"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r w:rsidRPr="00F56ADD">
        <w:rPr>
          <w:rFonts w:ascii="Arial" w:eastAsiaTheme="minorHAnsi" w:hAnsi="Arial" w:cs="Arial"/>
          <w:color w:val="262626"/>
          <w:sz w:val="20"/>
          <w:szCs w:val="26"/>
        </w:rPr>
        <w:t>613-683-1710</w:t>
      </w:r>
    </w:p>
    <w:p w14:paraId="6412C269"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hyperlink r:id="rId15" w:history="1">
        <w:r w:rsidRPr="00F56ADD">
          <w:rPr>
            <w:rFonts w:ascii="Arial" w:eastAsiaTheme="minorHAnsi" w:hAnsi="Arial" w:cs="Arial"/>
            <w:color w:val="0000F5"/>
            <w:sz w:val="20"/>
            <w:szCs w:val="26"/>
            <w:u w:val="single" w:color="0000F5"/>
          </w:rPr>
          <w:t>sarah.arden@telus.com</w:t>
        </w:r>
      </w:hyperlink>
    </w:p>
    <w:p w14:paraId="3EB9232A" w14:textId="77777777" w:rsidR="00227658" w:rsidRPr="00F56ADD" w:rsidRDefault="00227658" w:rsidP="00227658">
      <w:pPr>
        <w:widowControl w:val="0"/>
        <w:autoSpaceDE w:val="0"/>
        <w:autoSpaceDN w:val="0"/>
        <w:adjustRightInd w:val="0"/>
        <w:jc w:val="both"/>
        <w:rPr>
          <w:rFonts w:ascii="Arial" w:eastAsiaTheme="minorHAnsi" w:hAnsi="Arial" w:cs="Arial"/>
          <w:color w:val="262626"/>
          <w:sz w:val="20"/>
          <w:szCs w:val="26"/>
        </w:rPr>
      </w:pPr>
    </w:p>
    <w:p w14:paraId="5F86E71C" w14:textId="77777777" w:rsidR="00227658" w:rsidRPr="00F56ADD" w:rsidRDefault="00227658" w:rsidP="00227658">
      <w:pPr>
        <w:outlineLvl w:val="0"/>
        <w:rPr>
          <w:rFonts w:ascii="Arial" w:eastAsiaTheme="minorHAnsi" w:hAnsi="Arial" w:cs="Arial"/>
          <w:color w:val="262626"/>
          <w:sz w:val="20"/>
          <w:szCs w:val="26"/>
        </w:rPr>
      </w:pPr>
      <w:r w:rsidRPr="00F56ADD">
        <w:rPr>
          <w:rFonts w:ascii="Arial" w:eastAsiaTheme="minorHAnsi" w:hAnsi="Arial" w:cs="Arial"/>
          <w:color w:val="262626"/>
          <w:sz w:val="20"/>
          <w:szCs w:val="26"/>
        </w:rPr>
        <w:t xml:space="preserve">Nicole </w:t>
      </w:r>
      <w:proofErr w:type="spellStart"/>
      <w:r w:rsidRPr="00F56ADD">
        <w:rPr>
          <w:rFonts w:ascii="Arial" w:eastAsiaTheme="minorHAnsi" w:hAnsi="Arial" w:cs="Arial"/>
          <w:color w:val="262626"/>
          <w:sz w:val="20"/>
          <w:szCs w:val="26"/>
        </w:rPr>
        <w:t>MacLellan</w:t>
      </w:r>
    </w:p>
    <w:p w14:paraId="555D09BE" w14:textId="77777777" w:rsidR="00227658" w:rsidRPr="00F56ADD" w:rsidRDefault="00227658" w:rsidP="00227658">
      <w:pPr>
        <w:outlineLvl w:val="0"/>
        <w:rPr>
          <w:rFonts w:ascii="Arial" w:eastAsiaTheme="minorHAnsi" w:hAnsi="Arial" w:cs="Arial"/>
          <w:color w:val="262626"/>
          <w:sz w:val="20"/>
          <w:szCs w:val="26"/>
        </w:rPr>
      </w:pPr>
      <w:proofErr w:type="spellEnd"/>
      <w:r w:rsidRPr="00F56ADD">
        <w:rPr>
          <w:rFonts w:ascii="Arial" w:eastAsiaTheme="minorHAnsi" w:hAnsi="Arial" w:cs="Arial"/>
          <w:color w:val="262626"/>
          <w:sz w:val="20"/>
          <w:szCs w:val="26"/>
        </w:rPr>
        <w:t>TELUS Community Affairs – Vancouver</w:t>
      </w:r>
    </w:p>
    <w:p w14:paraId="6D4B9F6E" w14:textId="77777777" w:rsidR="00227658" w:rsidRPr="00F56ADD" w:rsidRDefault="00227658" w:rsidP="00227658">
      <w:pPr>
        <w:outlineLvl w:val="0"/>
        <w:rPr>
          <w:rFonts w:ascii="Arial" w:eastAsiaTheme="minorHAnsi" w:hAnsi="Arial" w:cs="Arial"/>
          <w:color w:val="262626"/>
          <w:sz w:val="20"/>
          <w:szCs w:val="26"/>
        </w:rPr>
      </w:pPr>
      <w:r w:rsidRPr="00F56ADD">
        <w:rPr>
          <w:rFonts w:ascii="Arial" w:eastAsiaTheme="minorHAnsi" w:hAnsi="Arial" w:cs="Arial"/>
          <w:color w:val="262626"/>
          <w:sz w:val="20"/>
          <w:szCs w:val="26"/>
        </w:rPr>
        <w:t>604-648-5862</w:t>
      </w:r>
    </w:p>
    <w:p w14:paraId="09301DE6" w14:textId="77777777" w:rsidR="00765FA2" w:rsidRPr="00227658" w:rsidRDefault="00227658" w:rsidP="00227658">
      <w:pPr>
        <w:outlineLvl w:val="0"/>
        <w:rPr>
          <w:rFonts w:ascii="Arial" w:hAnsi="Arial" w:cs="Arial"/>
          <w:sz w:val="16"/>
          <w:szCs w:val="20"/>
        </w:rPr>
      </w:pPr>
      <w:hyperlink r:id="rId16" w:history="1">
        <w:r w:rsidRPr="00F56ADD">
          <w:rPr>
            <w:rFonts w:ascii="Arial" w:eastAsiaTheme="minorHAnsi" w:hAnsi="Arial" w:cs="Arial"/>
            <w:color w:val="0000F5"/>
            <w:sz w:val="20"/>
            <w:szCs w:val="26"/>
            <w:u w:val="single" w:color="0000F5"/>
          </w:rPr>
          <w:t>nicole.maclellan@telus.com</w:t>
        </w:r>
      </w:hyperlink>
    </w:p>
    <w:sectPr w:rsidR="00765FA2" w:rsidRPr="00227658" w:rsidSect="001424B9">
      <w:footerReference w:type="even" r:id="rId17"/>
      <w:footerReference w:type="default" r:id="rId18"/>
      <w:headerReference w:type="first" r:id="rId19"/>
      <w:footerReference w:type="first" r:id="rId20"/>
      <w:pgSz w:w="12240" w:h="15840" w:code="1"/>
      <w:pgMar w:top="1800" w:right="1440" w:bottom="403" w:left="1440" w:header="360" w:footer="245"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AF1B" w14:textId="77777777" w:rsidR="00227658" w:rsidRDefault="00227658" w:rsidP="009B348A">
      <w:r>
        <w:separator/>
      </w:r>
    </w:p>
  </w:endnote>
  <w:endnote w:type="continuationSeparator" w:id="0">
    <w:p w14:paraId="6AB70577" w14:textId="77777777" w:rsidR="00227658" w:rsidRDefault="00227658" w:rsidP="009B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2992" w14:textId="77777777" w:rsidR="00227658" w:rsidRDefault="00227658" w:rsidP="00142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E9A7C" w14:textId="77777777" w:rsidR="00227658" w:rsidRDefault="00227658" w:rsidP="001424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383656"/>
      <w:docPartObj>
        <w:docPartGallery w:val="Page Numbers (Bottom of Page)"/>
        <w:docPartUnique/>
      </w:docPartObj>
    </w:sdtPr>
    <w:sdtEndPr>
      <w:rPr>
        <w:noProof/>
      </w:rPr>
    </w:sdtEndPr>
    <w:sdtContent>
      <w:p w14:paraId="269A6968" w14:textId="77777777" w:rsidR="00227658" w:rsidRDefault="00227658">
        <w:pPr>
          <w:pStyle w:val="Footer"/>
          <w:jc w:val="right"/>
        </w:pPr>
        <w:r>
          <w:fldChar w:fldCharType="begin"/>
        </w:r>
        <w:r>
          <w:instrText xml:space="preserve"> PAGE   \* MERGEFORMAT </w:instrText>
        </w:r>
        <w:r>
          <w:fldChar w:fldCharType="separate"/>
        </w:r>
        <w:r w:rsidR="006D215D">
          <w:rPr>
            <w:noProof/>
          </w:rPr>
          <w:t>2</w:t>
        </w:r>
        <w:r>
          <w:rPr>
            <w:noProof/>
          </w:rPr>
          <w:fldChar w:fldCharType="end"/>
        </w:r>
      </w:p>
    </w:sdtContent>
  </w:sdt>
  <w:p w14:paraId="0CCA9466" w14:textId="77777777" w:rsidR="00227658" w:rsidRDefault="002276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1766" w14:textId="77777777" w:rsidR="00227658" w:rsidRDefault="00227658" w:rsidP="001424B9">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A13CC" w14:textId="77777777" w:rsidR="00227658" w:rsidRDefault="00227658" w:rsidP="009B348A">
      <w:r>
        <w:separator/>
      </w:r>
    </w:p>
  </w:footnote>
  <w:footnote w:type="continuationSeparator" w:id="0">
    <w:p w14:paraId="194B0805" w14:textId="77777777" w:rsidR="00227658" w:rsidRDefault="00227658" w:rsidP="009B3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630B" w14:textId="77777777" w:rsidR="00227658" w:rsidRDefault="00F56ADD">
    <w:pPr>
      <w:pStyle w:val="Header"/>
    </w:pPr>
    <w:r>
      <w:rPr>
        <w:rFonts w:ascii="Helvetica" w:hAnsi="Helvetica" w:cs="Arial"/>
        <w:noProof/>
        <w:color w:val="000000"/>
        <w:sz w:val="18"/>
      </w:rPr>
      <w:drawing>
        <wp:anchor distT="0" distB="0" distL="114300" distR="114300" simplePos="0" relativeHeight="251669504" behindDoc="0" locked="0" layoutInCell="1" allowOverlap="1" wp14:anchorId="4FBC68AE" wp14:editId="0A08B31B">
          <wp:simplePos x="0" y="0"/>
          <wp:positionH relativeFrom="column">
            <wp:posOffset>3200400</wp:posOffset>
          </wp:positionH>
          <wp:positionV relativeFrom="paragraph">
            <wp:posOffset>457200</wp:posOffset>
          </wp:positionV>
          <wp:extent cx="2396490" cy="493395"/>
          <wp:effectExtent l="0" t="0" r="0" b="0"/>
          <wp:wrapNone/>
          <wp:docPr id="1" name="Picture 1" descr="Macintosh HD:Users:niquebranco:Desktop:Screen Shot 2015-03-30 at 11.2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quebranco:Desktop:Screen Shot 2015-03-30 at 11.22.1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490" cy="4933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Arial"/>
        <w:noProof/>
        <w:color w:val="000000"/>
        <w:sz w:val="18"/>
      </w:rPr>
      <w:drawing>
        <wp:anchor distT="0" distB="0" distL="114300" distR="114300" simplePos="0" relativeHeight="251668480" behindDoc="0" locked="0" layoutInCell="1" allowOverlap="1" wp14:anchorId="0ACBC8C3" wp14:editId="46E18BEC">
          <wp:simplePos x="0" y="0"/>
          <wp:positionH relativeFrom="column">
            <wp:posOffset>800100</wp:posOffset>
          </wp:positionH>
          <wp:positionV relativeFrom="paragraph">
            <wp:posOffset>228600</wp:posOffset>
          </wp:positionV>
          <wp:extent cx="1630680" cy="9899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polis_Logo_2014_RGB_bilingual.png"/>
                  <pic:cNvPicPr/>
                </pic:nvPicPr>
                <pic:blipFill>
                  <a:blip r:embed="rId2">
                    <a:extLst>
                      <a:ext uri="{28A0092B-C50C-407E-A947-70E740481C1C}">
                        <a14:useLocalDpi xmlns:a14="http://schemas.microsoft.com/office/drawing/2010/main" val="0"/>
                      </a:ext>
                    </a:extLst>
                  </a:blip>
                  <a:stretch>
                    <a:fillRect/>
                  </a:stretch>
                </pic:blipFill>
                <pic:spPr>
                  <a:xfrm>
                    <a:off x="0" y="0"/>
                    <a:ext cx="1630680" cy="989965"/>
                  </a:xfrm>
                  <a:prstGeom prst="rect">
                    <a:avLst/>
                  </a:prstGeom>
                </pic:spPr>
              </pic:pic>
            </a:graphicData>
          </a:graphic>
        </wp:anchor>
      </w:drawing>
    </w:r>
    <w:r w:rsidR="00227658">
      <w:rPr>
        <w:rFonts w:ascii="Helvetica" w:hAnsi="Helvetica" w:cs="Arial"/>
        <w:noProof/>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8A"/>
    <w:rsid w:val="00013A07"/>
    <w:rsid w:val="00015B76"/>
    <w:rsid w:val="000163F3"/>
    <w:rsid w:val="00017B9E"/>
    <w:rsid w:val="0003367A"/>
    <w:rsid w:val="000339A4"/>
    <w:rsid w:val="00037490"/>
    <w:rsid w:val="00045EDB"/>
    <w:rsid w:val="000467D9"/>
    <w:rsid w:val="00046B51"/>
    <w:rsid w:val="00050E5B"/>
    <w:rsid w:val="00053859"/>
    <w:rsid w:val="0005518B"/>
    <w:rsid w:val="000564EE"/>
    <w:rsid w:val="00057A53"/>
    <w:rsid w:val="00060A2B"/>
    <w:rsid w:val="0006294C"/>
    <w:rsid w:val="00064EA2"/>
    <w:rsid w:val="0006722F"/>
    <w:rsid w:val="00073611"/>
    <w:rsid w:val="000736E8"/>
    <w:rsid w:val="000743FE"/>
    <w:rsid w:val="000758D6"/>
    <w:rsid w:val="0008159C"/>
    <w:rsid w:val="00085A66"/>
    <w:rsid w:val="00096A03"/>
    <w:rsid w:val="00096DAE"/>
    <w:rsid w:val="000B175F"/>
    <w:rsid w:val="000B55BA"/>
    <w:rsid w:val="000B59B1"/>
    <w:rsid w:val="000B74D9"/>
    <w:rsid w:val="000C0A4A"/>
    <w:rsid w:val="000C134F"/>
    <w:rsid w:val="000C2C02"/>
    <w:rsid w:val="000C3878"/>
    <w:rsid w:val="000C4A04"/>
    <w:rsid w:val="000C5E70"/>
    <w:rsid w:val="000C7FBD"/>
    <w:rsid w:val="000D0F2A"/>
    <w:rsid w:val="000D7D21"/>
    <w:rsid w:val="000E1244"/>
    <w:rsid w:val="000F3675"/>
    <w:rsid w:val="000F371A"/>
    <w:rsid w:val="000F4D63"/>
    <w:rsid w:val="00101097"/>
    <w:rsid w:val="0010187F"/>
    <w:rsid w:val="00102A8B"/>
    <w:rsid w:val="00106A85"/>
    <w:rsid w:val="00111F9E"/>
    <w:rsid w:val="00114411"/>
    <w:rsid w:val="00117600"/>
    <w:rsid w:val="00122B36"/>
    <w:rsid w:val="0012405A"/>
    <w:rsid w:val="001248F1"/>
    <w:rsid w:val="00125F7F"/>
    <w:rsid w:val="00133317"/>
    <w:rsid w:val="00134580"/>
    <w:rsid w:val="001351A2"/>
    <w:rsid w:val="001372E7"/>
    <w:rsid w:val="00137DB0"/>
    <w:rsid w:val="00141276"/>
    <w:rsid w:val="001424B9"/>
    <w:rsid w:val="001453D4"/>
    <w:rsid w:val="001475E2"/>
    <w:rsid w:val="001572EB"/>
    <w:rsid w:val="00160D0F"/>
    <w:rsid w:val="00162474"/>
    <w:rsid w:val="001644EA"/>
    <w:rsid w:val="001661AB"/>
    <w:rsid w:val="001717CC"/>
    <w:rsid w:val="00177B19"/>
    <w:rsid w:val="001802F4"/>
    <w:rsid w:val="0018140C"/>
    <w:rsid w:val="00183BAB"/>
    <w:rsid w:val="001865C9"/>
    <w:rsid w:val="00190E6A"/>
    <w:rsid w:val="00193160"/>
    <w:rsid w:val="00194B7F"/>
    <w:rsid w:val="00195F99"/>
    <w:rsid w:val="00196EB7"/>
    <w:rsid w:val="001A0DE6"/>
    <w:rsid w:val="001A351F"/>
    <w:rsid w:val="001B44CC"/>
    <w:rsid w:val="001B6416"/>
    <w:rsid w:val="001B6F8B"/>
    <w:rsid w:val="001B74DC"/>
    <w:rsid w:val="001C23C5"/>
    <w:rsid w:val="001C2F32"/>
    <w:rsid w:val="001D23E2"/>
    <w:rsid w:val="001D3CCA"/>
    <w:rsid w:val="001E0611"/>
    <w:rsid w:val="001F0BAA"/>
    <w:rsid w:val="001F1957"/>
    <w:rsid w:val="001F7DB1"/>
    <w:rsid w:val="00202F31"/>
    <w:rsid w:val="002102BD"/>
    <w:rsid w:val="002242A0"/>
    <w:rsid w:val="00226A6F"/>
    <w:rsid w:val="00227658"/>
    <w:rsid w:val="00227F9E"/>
    <w:rsid w:val="0023425C"/>
    <w:rsid w:val="00262886"/>
    <w:rsid w:val="00263BB7"/>
    <w:rsid w:val="00266955"/>
    <w:rsid w:val="00274BCA"/>
    <w:rsid w:val="00275EDF"/>
    <w:rsid w:val="00280051"/>
    <w:rsid w:val="00286635"/>
    <w:rsid w:val="00287B1F"/>
    <w:rsid w:val="00290D63"/>
    <w:rsid w:val="00291532"/>
    <w:rsid w:val="002917F0"/>
    <w:rsid w:val="00296D17"/>
    <w:rsid w:val="002A0933"/>
    <w:rsid w:val="002A4AA9"/>
    <w:rsid w:val="002A6950"/>
    <w:rsid w:val="002A744C"/>
    <w:rsid w:val="002A7B96"/>
    <w:rsid w:val="002A7E87"/>
    <w:rsid w:val="002B203A"/>
    <w:rsid w:val="002B383F"/>
    <w:rsid w:val="002B4067"/>
    <w:rsid w:val="002C26F5"/>
    <w:rsid w:val="002C357F"/>
    <w:rsid w:val="002C54A6"/>
    <w:rsid w:val="002C7146"/>
    <w:rsid w:val="002D4894"/>
    <w:rsid w:val="002F1F56"/>
    <w:rsid w:val="002F7867"/>
    <w:rsid w:val="00305154"/>
    <w:rsid w:val="00306D0E"/>
    <w:rsid w:val="00306F84"/>
    <w:rsid w:val="00307EAD"/>
    <w:rsid w:val="003126A3"/>
    <w:rsid w:val="003160E8"/>
    <w:rsid w:val="00330795"/>
    <w:rsid w:val="00331421"/>
    <w:rsid w:val="003341EA"/>
    <w:rsid w:val="00340978"/>
    <w:rsid w:val="003428FF"/>
    <w:rsid w:val="00347CEC"/>
    <w:rsid w:val="003559FB"/>
    <w:rsid w:val="0036091E"/>
    <w:rsid w:val="00363FD9"/>
    <w:rsid w:val="00364111"/>
    <w:rsid w:val="00366FAA"/>
    <w:rsid w:val="00375256"/>
    <w:rsid w:val="00383ADA"/>
    <w:rsid w:val="003857B5"/>
    <w:rsid w:val="00385A09"/>
    <w:rsid w:val="003877F7"/>
    <w:rsid w:val="00387EF8"/>
    <w:rsid w:val="00387FCB"/>
    <w:rsid w:val="003908FA"/>
    <w:rsid w:val="0039636F"/>
    <w:rsid w:val="003A5C54"/>
    <w:rsid w:val="003A7042"/>
    <w:rsid w:val="003B24CA"/>
    <w:rsid w:val="003B28C4"/>
    <w:rsid w:val="003B77E4"/>
    <w:rsid w:val="003C4237"/>
    <w:rsid w:val="003C64CB"/>
    <w:rsid w:val="003D03A4"/>
    <w:rsid w:val="003D1237"/>
    <w:rsid w:val="003D18D8"/>
    <w:rsid w:val="003D6E0A"/>
    <w:rsid w:val="003E102F"/>
    <w:rsid w:val="003F3B16"/>
    <w:rsid w:val="003F5435"/>
    <w:rsid w:val="00400589"/>
    <w:rsid w:val="0041173A"/>
    <w:rsid w:val="00411F04"/>
    <w:rsid w:val="00423B98"/>
    <w:rsid w:val="00427A03"/>
    <w:rsid w:val="00430A2B"/>
    <w:rsid w:val="004341F6"/>
    <w:rsid w:val="00444327"/>
    <w:rsid w:val="004456DF"/>
    <w:rsid w:val="004472E7"/>
    <w:rsid w:val="00452225"/>
    <w:rsid w:val="00453D64"/>
    <w:rsid w:val="004540FD"/>
    <w:rsid w:val="004560D2"/>
    <w:rsid w:val="00457E47"/>
    <w:rsid w:val="004664A9"/>
    <w:rsid w:val="004672B9"/>
    <w:rsid w:val="00472DBD"/>
    <w:rsid w:val="004940A6"/>
    <w:rsid w:val="004A0B8D"/>
    <w:rsid w:val="004B0330"/>
    <w:rsid w:val="004B1E91"/>
    <w:rsid w:val="004C3C4B"/>
    <w:rsid w:val="004C7D78"/>
    <w:rsid w:val="004D0632"/>
    <w:rsid w:val="004D7C5B"/>
    <w:rsid w:val="004E7B8B"/>
    <w:rsid w:val="004F4B72"/>
    <w:rsid w:val="0050191E"/>
    <w:rsid w:val="00501CEE"/>
    <w:rsid w:val="00507A36"/>
    <w:rsid w:val="00507B83"/>
    <w:rsid w:val="00510814"/>
    <w:rsid w:val="00516DF2"/>
    <w:rsid w:val="0052353C"/>
    <w:rsid w:val="00524401"/>
    <w:rsid w:val="00525CCD"/>
    <w:rsid w:val="00530E23"/>
    <w:rsid w:val="00531336"/>
    <w:rsid w:val="0053280C"/>
    <w:rsid w:val="00532855"/>
    <w:rsid w:val="00537BB0"/>
    <w:rsid w:val="005410C7"/>
    <w:rsid w:val="00541C76"/>
    <w:rsid w:val="0055261B"/>
    <w:rsid w:val="00552F8B"/>
    <w:rsid w:val="00557DAC"/>
    <w:rsid w:val="00562EF7"/>
    <w:rsid w:val="00566318"/>
    <w:rsid w:val="00570863"/>
    <w:rsid w:val="005724F4"/>
    <w:rsid w:val="00575B5F"/>
    <w:rsid w:val="00577D5E"/>
    <w:rsid w:val="00583C8E"/>
    <w:rsid w:val="00584AE9"/>
    <w:rsid w:val="00585A9C"/>
    <w:rsid w:val="00595285"/>
    <w:rsid w:val="005A1656"/>
    <w:rsid w:val="005A5375"/>
    <w:rsid w:val="005A5F70"/>
    <w:rsid w:val="005B03C0"/>
    <w:rsid w:val="005B462C"/>
    <w:rsid w:val="005B4E2F"/>
    <w:rsid w:val="005C74A2"/>
    <w:rsid w:val="005D6832"/>
    <w:rsid w:val="005D7751"/>
    <w:rsid w:val="005E0A4C"/>
    <w:rsid w:val="005E27D8"/>
    <w:rsid w:val="005E3D97"/>
    <w:rsid w:val="005E5EF9"/>
    <w:rsid w:val="00601AB3"/>
    <w:rsid w:val="00603965"/>
    <w:rsid w:val="00616744"/>
    <w:rsid w:val="00617965"/>
    <w:rsid w:val="00621B74"/>
    <w:rsid w:val="00626161"/>
    <w:rsid w:val="006363FD"/>
    <w:rsid w:val="00636D9E"/>
    <w:rsid w:val="00642689"/>
    <w:rsid w:val="0064404E"/>
    <w:rsid w:val="00656104"/>
    <w:rsid w:val="00657058"/>
    <w:rsid w:val="00657ADB"/>
    <w:rsid w:val="0066030F"/>
    <w:rsid w:val="006636CA"/>
    <w:rsid w:val="00667B4D"/>
    <w:rsid w:val="00670CA4"/>
    <w:rsid w:val="00670E14"/>
    <w:rsid w:val="0067621A"/>
    <w:rsid w:val="00676E22"/>
    <w:rsid w:val="006830CB"/>
    <w:rsid w:val="0069021F"/>
    <w:rsid w:val="00693534"/>
    <w:rsid w:val="00694150"/>
    <w:rsid w:val="006956FF"/>
    <w:rsid w:val="006A4CE0"/>
    <w:rsid w:val="006A7864"/>
    <w:rsid w:val="006B4665"/>
    <w:rsid w:val="006B5696"/>
    <w:rsid w:val="006B761B"/>
    <w:rsid w:val="006C4782"/>
    <w:rsid w:val="006D178D"/>
    <w:rsid w:val="006D215D"/>
    <w:rsid w:val="006D44E9"/>
    <w:rsid w:val="006D4B05"/>
    <w:rsid w:val="006E02F2"/>
    <w:rsid w:val="006E30BF"/>
    <w:rsid w:val="006F172A"/>
    <w:rsid w:val="006F5579"/>
    <w:rsid w:val="006F55D5"/>
    <w:rsid w:val="00705BE2"/>
    <w:rsid w:val="0070785C"/>
    <w:rsid w:val="00717B6F"/>
    <w:rsid w:val="00724DC5"/>
    <w:rsid w:val="00733F2A"/>
    <w:rsid w:val="007367D6"/>
    <w:rsid w:val="007552AD"/>
    <w:rsid w:val="00765FA2"/>
    <w:rsid w:val="00775822"/>
    <w:rsid w:val="00780CB2"/>
    <w:rsid w:val="007829A9"/>
    <w:rsid w:val="00783D37"/>
    <w:rsid w:val="007865E4"/>
    <w:rsid w:val="00792360"/>
    <w:rsid w:val="007A1031"/>
    <w:rsid w:val="007A28FA"/>
    <w:rsid w:val="007A73E7"/>
    <w:rsid w:val="007C4F9D"/>
    <w:rsid w:val="007D07EA"/>
    <w:rsid w:val="007D7047"/>
    <w:rsid w:val="007E07EC"/>
    <w:rsid w:val="007E0DAD"/>
    <w:rsid w:val="007E1E60"/>
    <w:rsid w:val="007E702D"/>
    <w:rsid w:val="007F3806"/>
    <w:rsid w:val="007F6C4E"/>
    <w:rsid w:val="007F7B03"/>
    <w:rsid w:val="00802CA7"/>
    <w:rsid w:val="00806769"/>
    <w:rsid w:val="008113CC"/>
    <w:rsid w:val="0082095B"/>
    <w:rsid w:val="008251DE"/>
    <w:rsid w:val="00825F1D"/>
    <w:rsid w:val="008274E1"/>
    <w:rsid w:val="00831943"/>
    <w:rsid w:val="00832524"/>
    <w:rsid w:val="00844F25"/>
    <w:rsid w:val="00853ECE"/>
    <w:rsid w:val="0085646A"/>
    <w:rsid w:val="0086599B"/>
    <w:rsid w:val="008717D9"/>
    <w:rsid w:val="0088596F"/>
    <w:rsid w:val="008929BC"/>
    <w:rsid w:val="00893509"/>
    <w:rsid w:val="00896B0B"/>
    <w:rsid w:val="00897B5B"/>
    <w:rsid w:val="008A6A07"/>
    <w:rsid w:val="008B67A7"/>
    <w:rsid w:val="008B7928"/>
    <w:rsid w:val="008C3846"/>
    <w:rsid w:val="008C5558"/>
    <w:rsid w:val="008C607C"/>
    <w:rsid w:val="008C682B"/>
    <w:rsid w:val="008D21A0"/>
    <w:rsid w:val="008D3FCD"/>
    <w:rsid w:val="008D6033"/>
    <w:rsid w:val="008E31F4"/>
    <w:rsid w:val="008F6652"/>
    <w:rsid w:val="008F67FD"/>
    <w:rsid w:val="00905962"/>
    <w:rsid w:val="00907C92"/>
    <w:rsid w:val="00910197"/>
    <w:rsid w:val="0091025F"/>
    <w:rsid w:val="00916C94"/>
    <w:rsid w:val="00920232"/>
    <w:rsid w:val="00920891"/>
    <w:rsid w:val="00921EC8"/>
    <w:rsid w:val="00922302"/>
    <w:rsid w:val="0092371B"/>
    <w:rsid w:val="00925F55"/>
    <w:rsid w:val="0093104F"/>
    <w:rsid w:val="0093543F"/>
    <w:rsid w:val="00937EEC"/>
    <w:rsid w:val="009427DA"/>
    <w:rsid w:val="00944239"/>
    <w:rsid w:val="00945520"/>
    <w:rsid w:val="009504DE"/>
    <w:rsid w:val="009526F5"/>
    <w:rsid w:val="00953E6C"/>
    <w:rsid w:val="00960AF5"/>
    <w:rsid w:val="00961CCA"/>
    <w:rsid w:val="009730C2"/>
    <w:rsid w:val="00974CEB"/>
    <w:rsid w:val="00980FDF"/>
    <w:rsid w:val="00981AE9"/>
    <w:rsid w:val="0098231C"/>
    <w:rsid w:val="00983317"/>
    <w:rsid w:val="009845C0"/>
    <w:rsid w:val="00992652"/>
    <w:rsid w:val="00994C61"/>
    <w:rsid w:val="00994F1A"/>
    <w:rsid w:val="00996787"/>
    <w:rsid w:val="00997678"/>
    <w:rsid w:val="009A18A6"/>
    <w:rsid w:val="009A4B2D"/>
    <w:rsid w:val="009A5C82"/>
    <w:rsid w:val="009B0512"/>
    <w:rsid w:val="009B348A"/>
    <w:rsid w:val="009B4122"/>
    <w:rsid w:val="009B519F"/>
    <w:rsid w:val="009B52FF"/>
    <w:rsid w:val="009B66B9"/>
    <w:rsid w:val="009B7556"/>
    <w:rsid w:val="009B7B0E"/>
    <w:rsid w:val="009C09C8"/>
    <w:rsid w:val="009C4227"/>
    <w:rsid w:val="009C44DC"/>
    <w:rsid w:val="009D0A66"/>
    <w:rsid w:val="009D1B47"/>
    <w:rsid w:val="009D6720"/>
    <w:rsid w:val="009E0CAE"/>
    <w:rsid w:val="009E40E3"/>
    <w:rsid w:val="009E5EF7"/>
    <w:rsid w:val="009F4BEA"/>
    <w:rsid w:val="00A0110C"/>
    <w:rsid w:val="00A01DA2"/>
    <w:rsid w:val="00A05891"/>
    <w:rsid w:val="00A1093E"/>
    <w:rsid w:val="00A12472"/>
    <w:rsid w:val="00A12E48"/>
    <w:rsid w:val="00A12EDC"/>
    <w:rsid w:val="00A150DE"/>
    <w:rsid w:val="00A20E12"/>
    <w:rsid w:val="00A301C6"/>
    <w:rsid w:val="00A35959"/>
    <w:rsid w:val="00A41453"/>
    <w:rsid w:val="00A42896"/>
    <w:rsid w:val="00A4638C"/>
    <w:rsid w:val="00A471F9"/>
    <w:rsid w:val="00A56929"/>
    <w:rsid w:val="00A600E9"/>
    <w:rsid w:val="00A644E7"/>
    <w:rsid w:val="00A653CB"/>
    <w:rsid w:val="00A66A5E"/>
    <w:rsid w:val="00A7056F"/>
    <w:rsid w:val="00A74733"/>
    <w:rsid w:val="00A77E4C"/>
    <w:rsid w:val="00A9352B"/>
    <w:rsid w:val="00A94A4E"/>
    <w:rsid w:val="00AA3949"/>
    <w:rsid w:val="00AA4756"/>
    <w:rsid w:val="00AB22A2"/>
    <w:rsid w:val="00AB3DA2"/>
    <w:rsid w:val="00AB7AA8"/>
    <w:rsid w:val="00AC1D1C"/>
    <w:rsid w:val="00AC33EC"/>
    <w:rsid w:val="00AC4F3E"/>
    <w:rsid w:val="00AC70B1"/>
    <w:rsid w:val="00AD13B1"/>
    <w:rsid w:val="00AD3E4B"/>
    <w:rsid w:val="00AD7325"/>
    <w:rsid w:val="00AE3E05"/>
    <w:rsid w:val="00AE41FE"/>
    <w:rsid w:val="00AE6B30"/>
    <w:rsid w:val="00AF1196"/>
    <w:rsid w:val="00AF25BC"/>
    <w:rsid w:val="00AF2F3D"/>
    <w:rsid w:val="00AF5ABA"/>
    <w:rsid w:val="00B07C6C"/>
    <w:rsid w:val="00B109BF"/>
    <w:rsid w:val="00B10E6D"/>
    <w:rsid w:val="00B114D4"/>
    <w:rsid w:val="00B15333"/>
    <w:rsid w:val="00B21768"/>
    <w:rsid w:val="00B235C9"/>
    <w:rsid w:val="00B26509"/>
    <w:rsid w:val="00B2775A"/>
    <w:rsid w:val="00B31B01"/>
    <w:rsid w:val="00B31F76"/>
    <w:rsid w:val="00B456A6"/>
    <w:rsid w:val="00B51694"/>
    <w:rsid w:val="00B61791"/>
    <w:rsid w:val="00B61831"/>
    <w:rsid w:val="00B6614B"/>
    <w:rsid w:val="00B70A9C"/>
    <w:rsid w:val="00B715F8"/>
    <w:rsid w:val="00B77693"/>
    <w:rsid w:val="00B87DF4"/>
    <w:rsid w:val="00B91E4D"/>
    <w:rsid w:val="00B96B96"/>
    <w:rsid w:val="00BA32FD"/>
    <w:rsid w:val="00BA3E25"/>
    <w:rsid w:val="00BA476C"/>
    <w:rsid w:val="00BB2E95"/>
    <w:rsid w:val="00BB7721"/>
    <w:rsid w:val="00BC34CA"/>
    <w:rsid w:val="00BC3792"/>
    <w:rsid w:val="00BC5A2E"/>
    <w:rsid w:val="00BC680B"/>
    <w:rsid w:val="00BC6EE3"/>
    <w:rsid w:val="00BD42F5"/>
    <w:rsid w:val="00BD52AC"/>
    <w:rsid w:val="00BD6B20"/>
    <w:rsid w:val="00BE7A82"/>
    <w:rsid w:val="00BF1E7C"/>
    <w:rsid w:val="00BF3610"/>
    <w:rsid w:val="00C010C5"/>
    <w:rsid w:val="00C072C7"/>
    <w:rsid w:val="00C162E2"/>
    <w:rsid w:val="00C25166"/>
    <w:rsid w:val="00C279DF"/>
    <w:rsid w:val="00C30D92"/>
    <w:rsid w:val="00C32E47"/>
    <w:rsid w:val="00C45747"/>
    <w:rsid w:val="00C4761F"/>
    <w:rsid w:val="00C51A0A"/>
    <w:rsid w:val="00C54049"/>
    <w:rsid w:val="00C556BA"/>
    <w:rsid w:val="00C62E6D"/>
    <w:rsid w:val="00C659E7"/>
    <w:rsid w:val="00C72187"/>
    <w:rsid w:val="00C7609A"/>
    <w:rsid w:val="00C76DEE"/>
    <w:rsid w:val="00C81F88"/>
    <w:rsid w:val="00C849EC"/>
    <w:rsid w:val="00C941EE"/>
    <w:rsid w:val="00C95D26"/>
    <w:rsid w:val="00C95ED2"/>
    <w:rsid w:val="00C97DF2"/>
    <w:rsid w:val="00CA1007"/>
    <w:rsid w:val="00CA1139"/>
    <w:rsid w:val="00CA524B"/>
    <w:rsid w:val="00CA55FD"/>
    <w:rsid w:val="00CA5D6D"/>
    <w:rsid w:val="00CA70EB"/>
    <w:rsid w:val="00CB34BE"/>
    <w:rsid w:val="00CB6783"/>
    <w:rsid w:val="00CC575D"/>
    <w:rsid w:val="00CC5A7E"/>
    <w:rsid w:val="00CC75A7"/>
    <w:rsid w:val="00CD2421"/>
    <w:rsid w:val="00CD4E63"/>
    <w:rsid w:val="00CD5678"/>
    <w:rsid w:val="00CE72EE"/>
    <w:rsid w:val="00CF3CF0"/>
    <w:rsid w:val="00CF6CCA"/>
    <w:rsid w:val="00D00098"/>
    <w:rsid w:val="00D01FD8"/>
    <w:rsid w:val="00D03001"/>
    <w:rsid w:val="00D10403"/>
    <w:rsid w:val="00D11EF6"/>
    <w:rsid w:val="00D1413C"/>
    <w:rsid w:val="00D160DB"/>
    <w:rsid w:val="00D171B1"/>
    <w:rsid w:val="00D255FF"/>
    <w:rsid w:val="00D26AE2"/>
    <w:rsid w:val="00D431EB"/>
    <w:rsid w:val="00D47054"/>
    <w:rsid w:val="00D512D9"/>
    <w:rsid w:val="00D63B8E"/>
    <w:rsid w:val="00D65D84"/>
    <w:rsid w:val="00D66F94"/>
    <w:rsid w:val="00D67A07"/>
    <w:rsid w:val="00D839C4"/>
    <w:rsid w:val="00D8534D"/>
    <w:rsid w:val="00D93573"/>
    <w:rsid w:val="00D9586D"/>
    <w:rsid w:val="00DA2F4F"/>
    <w:rsid w:val="00DA5671"/>
    <w:rsid w:val="00DA5E37"/>
    <w:rsid w:val="00DC226B"/>
    <w:rsid w:val="00DC5B3A"/>
    <w:rsid w:val="00DD50DB"/>
    <w:rsid w:val="00DD6E27"/>
    <w:rsid w:val="00DD7E8D"/>
    <w:rsid w:val="00DE71B7"/>
    <w:rsid w:val="00DF3E6F"/>
    <w:rsid w:val="00DF6435"/>
    <w:rsid w:val="00DF7732"/>
    <w:rsid w:val="00DF796C"/>
    <w:rsid w:val="00E03A58"/>
    <w:rsid w:val="00E12EB9"/>
    <w:rsid w:val="00E16293"/>
    <w:rsid w:val="00E207D6"/>
    <w:rsid w:val="00E22556"/>
    <w:rsid w:val="00E2584A"/>
    <w:rsid w:val="00E269CC"/>
    <w:rsid w:val="00E274C4"/>
    <w:rsid w:val="00E31C08"/>
    <w:rsid w:val="00E31F6D"/>
    <w:rsid w:val="00E33E91"/>
    <w:rsid w:val="00E349D1"/>
    <w:rsid w:val="00E4741E"/>
    <w:rsid w:val="00E604AA"/>
    <w:rsid w:val="00E60A93"/>
    <w:rsid w:val="00E7131E"/>
    <w:rsid w:val="00E71E9D"/>
    <w:rsid w:val="00E73907"/>
    <w:rsid w:val="00E767DD"/>
    <w:rsid w:val="00E77D7C"/>
    <w:rsid w:val="00E90168"/>
    <w:rsid w:val="00E933E5"/>
    <w:rsid w:val="00EA6874"/>
    <w:rsid w:val="00EB774E"/>
    <w:rsid w:val="00EC0C01"/>
    <w:rsid w:val="00EC1B12"/>
    <w:rsid w:val="00EC43CA"/>
    <w:rsid w:val="00EC471B"/>
    <w:rsid w:val="00EE0D94"/>
    <w:rsid w:val="00EE562A"/>
    <w:rsid w:val="00EE6EAE"/>
    <w:rsid w:val="00EF2757"/>
    <w:rsid w:val="00F030C4"/>
    <w:rsid w:val="00F05CF9"/>
    <w:rsid w:val="00F12A6D"/>
    <w:rsid w:val="00F174CF"/>
    <w:rsid w:val="00F209CB"/>
    <w:rsid w:val="00F22067"/>
    <w:rsid w:val="00F24809"/>
    <w:rsid w:val="00F30385"/>
    <w:rsid w:val="00F31182"/>
    <w:rsid w:val="00F36856"/>
    <w:rsid w:val="00F45CC5"/>
    <w:rsid w:val="00F5056F"/>
    <w:rsid w:val="00F508F7"/>
    <w:rsid w:val="00F51500"/>
    <w:rsid w:val="00F51F31"/>
    <w:rsid w:val="00F538AC"/>
    <w:rsid w:val="00F538FD"/>
    <w:rsid w:val="00F540A7"/>
    <w:rsid w:val="00F5566B"/>
    <w:rsid w:val="00F56ADD"/>
    <w:rsid w:val="00F61697"/>
    <w:rsid w:val="00F64578"/>
    <w:rsid w:val="00F6469A"/>
    <w:rsid w:val="00F6644B"/>
    <w:rsid w:val="00F7094A"/>
    <w:rsid w:val="00F751AA"/>
    <w:rsid w:val="00F83195"/>
    <w:rsid w:val="00FA1B49"/>
    <w:rsid w:val="00FA2909"/>
    <w:rsid w:val="00FA6E38"/>
    <w:rsid w:val="00FA7423"/>
    <w:rsid w:val="00FB181F"/>
    <w:rsid w:val="00FB33AE"/>
    <w:rsid w:val="00FB63AB"/>
    <w:rsid w:val="00FC03CF"/>
    <w:rsid w:val="00FC1282"/>
    <w:rsid w:val="00FC2B28"/>
    <w:rsid w:val="00FC35C6"/>
    <w:rsid w:val="00FC5F25"/>
    <w:rsid w:val="00FC68E0"/>
    <w:rsid w:val="00FD190E"/>
    <w:rsid w:val="00FE0ADC"/>
    <w:rsid w:val="00FE3013"/>
    <w:rsid w:val="00FE5FE4"/>
    <w:rsid w:val="00FF0C60"/>
    <w:rsid w:val="00FF2126"/>
    <w:rsid w:val="00FF32F5"/>
    <w:rsid w:val="00FF5531"/>
    <w:rsid w:val="00FF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12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3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5FA2"/>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48A"/>
    <w:pPr>
      <w:tabs>
        <w:tab w:val="center" w:pos="4320"/>
        <w:tab w:val="right" w:pos="8640"/>
      </w:tabs>
    </w:pPr>
  </w:style>
  <w:style w:type="character" w:customStyle="1" w:styleId="HeaderChar">
    <w:name w:val="Header Char"/>
    <w:basedOn w:val="DefaultParagraphFont"/>
    <w:link w:val="Header"/>
    <w:rsid w:val="009B348A"/>
    <w:rPr>
      <w:rFonts w:ascii="Times New Roman" w:eastAsia="Times New Roman" w:hAnsi="Times New Roman" w:cs="Times New Roman"/>
      <w:sz w:val="24"/>
      <w:szCs w:val="24"/>
    </w:rPr>
  </w:style>
  <w:style w:type="paragraph" w:styleId="Footer">
    <w:name w:val="footer"/>
    <w:basedOn w:val="Normal"/>
    <w:link w:val="FooterChar"/>
    <w:uiPriority w:val="99"/>
    <w:rsid w:val="009B348A"/>
    <w:pPr>
      <w:tabs>
        <w:tab w:val="center" w:pos="4320"/>
        <w:tab w:val="right" w:pos="8640"/>
      </w:tabs>
    </w:pPr>
  </w:style>
  <w:style w:type="character" w:customStyle="1" w:styleId="FooterChar">
    <w:name w:val="Footer Char"/>
    <w:basedOn w:val="DefaultParagraphFont"/>
    <w:link w:val="Footer"/>
    <w:uiPriority w:val="99"/>
    <w:rsid w:val="009B348A"/>
    <w:rPr>
      <w:rFonts w:ascii="Times New Roman" w:eastAsia="Times New Roman" w:hAnsi="Times New Roman" w:cs="Times New Roman"/>
      <w:sz w:val="24"/>
      <w:szCs w:val="24"/>
    </w:rPr>
  </w:style>
  <w:style w:type="character" w:styleId="PageNumber">
    <w:name w:val="page number"/>
    <w:basedOn w:val="DefaultParagraphFont"/>
    <w:rsid w:val="009B348A"/>
  </w:style>
  <w:style w:type="character" w:styleId="Hyperlink">
    <w:name w:val="Hyperlink"/>
    <w:basedOn w:val="DefaultParagraphFont"/>
    <w:uiPriority w:val="99"/>
    <w:rsid w:val="009B348A"/>
    <w:rPr>
      <w:color w:val="0000FF" w:themeColor="hyperlink"/>
      <w:u w:val="single"/>
    </w:rPr>
  </w:style>
  <w:style w:type="paragraph" w:styleId="ListParagraph">
    <w:name w:val="List Paragraph"/>
    <w:aliases w:val="Bullet List,FooterText"/>
    <w:basedOn w:val="Normal"/>
    <w:link w:val="ListParagraphChar"/>
    <w:uiPriority w:val="34"/>
    <w:qFormat/>
    <w:rsid w:val="009B348A"/>
    <w:pPr>
      <w:ind w:left="720"/>
    </w:pPr>
  </w:style>
  <w:style w:type="table" w:customStyle="1" w:styleId="LightShading1">
    <w:name w:val="Light Shading1"/>
    <w:basedOn w:val="TableNormal"/>
    <w:uiPriority w:val="60"/>
    <w:rsid w:val="009B348A"/>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B348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B348A"/>
    <w:rPr>
      <w:i/>
      <w:iCs/>
    </w:rPr>
  </w:style>
  <w:style w:type="paragraph" w:styleId="PlainText">
    <w:name w:val="Plain Text"/>
    <w:basedOn w:val="Normal"/>
    <w:link w:val="PlainTextChar"/>
    <w:uiPriority w:val="99"/>
    <w:unhideWhenUsed/>
    <w:rsid w:val="009B348A"/>
    <w:rPr>
      <w:rFonts w:ascii="Consolas" w:eastAsiaTheme="minorEastAsia" w:hAnsi="Consolas" w:cs="Consolas"/>
      <w:sz w:val="21"/>
      <w:szCs w:val="21"/>
      <w:lang w:val="en-CA" w:eastAsia="en-CA"/>
    </w:rPr>
  </w:style>
  <w:style w:type="character" w:customStyle="1" w:styleId="PlainTextChar">
    <w:name w:val="Plain Text Char"/>
    <w:basedOn w:val="DefaultParagraphFont"/>
    <w:link w:val="PlainText"/>
    <w:uiPriority w:val="99"/>
    <w:rsid w:val="009B348A"/>
    <w:rPr>
      <w:rFonts w:ascii="Consolas" w:eastAsiaTheme="minorEastAsia" w:hAnsi="Consolas" w:cs="Consolas"/>
      <w:sz w:val="21"/>
      <w:szCs w:val="21"/>
      <w:lang w:val="en-CA" w:eastAsia="en-CA"/>
    </w:rPr>
  </w:style>
  <w:style w:type="paragraph" w:styleId="BalloonText">
    <w:name w:val="Balloon Text"/>
    <w:basedOn w:val="Normal"/>
    <w:link w:val="BalloonTextChar"/>
    <w:uiPriority w:val="99"/>
    <w:semiHidden/>
    <w:unhideWhenUsed/>
    <w:rsid w:val="009B348A"/>
    <w:rPr>
      <w:rFonts w:ascii="Tahoma" w:hAnsi="Tahoma" w:cs="Tahoma"/>
      <w:sz w:val="16"/>
      <w:szCs w:val="16"/>
    </w:rPr>
  </w:style>
  <w:style w:type="character" w:customStyle="1" w:styleId="BalloonTextChar">
    <w:name w:val="Balloon Text Char"/>
    <w:basedOn w:val="DefaultParagraphFont"/>
    <w:link w:val="BalloonText"/>
    <w:uiPriority w:val="99"/>
    <w:semiHidden/>
    <w:rsid w:val="009B34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717CC"/>
    <w:rPr>
      <w:sz w:val="16"/>
      <w:szCs w:val="16"/>
    </w:rPr>
  </w:style>
  <w:style w:type="paragraph" w:styleId="CommentText">
    <w:name w:val="annotation text"/>
    <w:basedOn w:val="Normal"/>
    <w:link w:val="CommentTextChar"/>
    <w:uiPriority w:val="99"/>
    <w:semiHidden/>
    <w:unhideWhenUsed/>
    <w:rsid w:val="001717CC"/>
    <w:rPr>
      <w:sz w:val="20"/>
      <w:szCs w:val="20"/>
    </w:rPr>
  </w:style>
  <w:style w:type="character" w:customStyle="1" w:styleId="CommentTextChar">
    <w:name w:val="Comment Text Char"/>
    <w:basedOn w:val="DefaultParagraphFont"/>
    <w:link w:val="CommentText"/>
    <w:uiPriority w:val="99"/>
    <w:semiHidden/>
    <w:rsid w:val="00171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CC"/>
    <w:rPr>
      <w:b/>
      <w:bCs/>
    </w:rPr>
  </w:style>
  <w:style w:type="character" w:customStyle="1" w:styleId="CommentSubjectChar">
    <w:name w:val="Comment Subject Char"/>
    <w:basedOn w:val="CommentTextChar"/>
    <w:link w:val="CommentSubject"/>
    <w:uiPriority w:val="99"/>
    <w:semiHidden/>
    <w:rsid w:val="001717CC"/>
    <w:rPr>
      <w:rFonts w:ascii="Times New Roman" w:eastAsia="Times New Roman" w:hAnsi="Times New Roman" w:cs="Times New Roman"/>
      <w:b/>
      <w:bCs/>
      <w:sz w:val="20"/>
      <w:szCs w:val="20"/>
    </w:rPr>
  </w:style>
  <w:style w:type="paragraph" w:styleId="NormalWeb">
    <w:name w:val="Normal (Web)"/>
    <w:basedOn w:val="Normal"/>
    <w:uiPriority w:val="99"/>
    <w:unhideWhenUsed/>
    <w:rsid w:val="00916C94"/>
    <w:pPr>
      <w:spacing w:before="100" w:beforeAutospacing="1" w:after="100" w:afterAutospacing="1"/>
    </w:pPr>
  </w:style>
  <w:style w:type="table" w:styleId="TableGrid">
    <w:name w:val="Table Grid"/>
    <w:basedOn w:val="TableNormal"/>
    <w:uiPriority w:val="59"/>
    <w:rsid w:val="00670CA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List Char,FooterText Char"/>
    <w:basedOn w:val="DefaultParagraphFont"/>
    <w:link w:val="ListParagraph"/>
    <w:uiPriority w:val="34"/>
    <w:locked/>
    <w:rsid w:val="00CD2421"/>
    <w:rPr>
      <w:rFonts w:ascii="Times New Roman" w:eastAsia="Times New Roman" w:hAnsi="Times New Roman" w:cs="Times New Roman"/>
      <w:sz w:val="24"/>
      <w:szCs w:val="24"/>
    </w:rPr>
  </w:style>
  <w:style w:type="paragraph" w:customStyle="1" w:styleId="subtext2">
    <w:name w:val="subtext2"/>
    <w:basedOn w:val="Normal"/>
    <w:rsid w:val="00A1093E"/>
    <w:pPr>
      <w:spacing w:after="300" w:line="285" w:lineRule="atLeast"/>
    </w:pPr>
    <w:rPr>
      <w:color w:val="333333"/>
      <w:sz w:val="23"/>
      <w:szCs w:val="23"/>
      <w:lang w:val="en-CA" w:eastAsia="en-CA"/>
    </w:rPr>
  </w:style>
  <w:style w:type="character" w:customStyle="1" w:styleId="bodytext21">
    <w:name w:val="bodytext21"/>
    <w:basedOn w:val="DefaultParagraphFont"/>
    <w:rsid w:val="00A42896"/>
    <w:rPr>
      <w:rFonts w:ascii="Arial" w:hAnsi="Arial" w:cs="Arial" w:hint="default"/>
      <w:color w:val="49166D"/>
      <w:sz w:val="18"/>
      <w:szCs w:val="18"/>
    </w:rPr>
  </w:style>
  <w:style w:type="character" w:customStyle="1" w:styleId="Heading2Char">
    <w:name w:val="Heading 2 Char"/>
    <w:basedOn w:val="DefaultParagraphFont"/>
    <w:link w:val="Heading2"/>
    <w:uiPriority w:val="9"/>
    <w:rsid w:val="00765FA2"/>
    <w:rPr>
      <w:rFonts w:ascii="Times New Roman" w:eastAsia="Times New Roman" w:hAnsi="Times New Roman" w:cs="Times New Roman"/>
      <w:b/>
      <w:bCs/>
      <w:sz w:val="36"/>
      <w:szCs w:val="36"/>
      <w:lang w:val="en-CA" w:eastAsia="en-CA"/>
    </w:rPr>
  </w:style>
  <w:style w:type="paragraph" w:customStyle="1" w:styleId="meta">
    <w:name w:val="meta"/>
    <w:basedOn w:val="Normal"/>
    <w:rsid w:val="00765FA2"/>
    <w:pPr>
      <w:spacing w:before="100" w:beforeAutospacing="1" w:after="100" w:afterAutospacing="1"/>
    </w:pPr>
    <w:rPr>
      <w:lang w:val="en-CA" w:eastAsia="en-CA"/>
    </w:rPr>
  </w:style>
  <w:style w:type="character" w:styleId="Strong">
    <w:name w:val="Strong"/>
    <w:basedOn w:val="DefaultParagraphFont"/>
    <w:uiPriority w:val="22"/>
    <w:qFormat/>
    <w:rsid w:val="00765FA2"/>
    <w:rPr>
      <w:b/>
      <w:bCs/>
    </w:rPr>
  </w:style>
  <w:style w:type="character" w:customStyle="1" w:styleId="Heading1Char">
    <w:name w:val="Heading 1 Char"/>
    <w:basedOn w:val="DefaultParagraphFont"/>
    <w:link w:val="Heading1"/>
    <w:uiPriority w:val="9"/>
    <w:rsid w:val="00D839C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839C4"/>
  </w:style>
  <w:style w:type="paragraph" w:customStyle="1" w:styleId="default0">
    <w:name w:val="default"/>
    <w:basedOn w:val="Normal"/>
    <w:rsid w:val="00D839C4"/>
    <w:pPr>
      <w:spacing w:before="100" w:beforeAutospacing="1" w:after="100" w:afterAutospacing="1"/>
    </w:pPr>
    <w:rPr>
      <w:rFonts w:eastAsiaTheme="minorHAnsi"/>
      <w:lang w:val="en-CA" w:eastAsia="en-CA"/>
    </w:rPr>
  </w:style>
  <w:style w:type="paragraph" w:customStyle="1" w:styleId="Text">
    <w:name w:val="Text"/>
    <w:basedOn w:val="Normal"/>
    <w:rsid w:val="00430A2B"/>
    <w:rPr>
      <w:rFonts w:ascii="Arial" w:eastAsiaTheme="minorHAnsi" w:hAnsi="Arial" w:cs="Arial"/>
      <w:sz w:val="22"/>
      <w:szCs w:val="22"/>
      <w:lang w:val="en-CA"/>
    </w:rPr>
  </w:style>
  <w:style w:type="paragraph" w:styleId="BodyText2">
    <w:name w:val="Body Text 2"/>
    <w:basedOn w:val="Normal"/>
    <w:link w:val="BodyText2Char"/>
    <w:rsid w:val="00524401"/>
    <w:rPr>
      <w:rFonts w:ascii="Arial" w:hAnsi="Arial" w:cs="Arial"/>
      <w:sz w:val="22"/>
    </w:rPr>
  </w:style>
  <w:style w:type="character" w:customStyle="1" w:styleId="BodyText2Char">
    <w:name w:val="Body Text 2 Char"/>
    <w:basedOn w:val="DefaultParagraphFont"/>
    <w:link w:val="BodyText2"/>
    <w:rsid w:val="00524401"/>
    <w:rPr>
      <w:rFonts w:ascii="Arial" w:eastAsia="Times New Roman" w:hAnsi="Arial" w:cs="Arial"/>
      <w:szCs w:val="24"/>
    </w:rPr>
  </w:style>
  <w:style w:type="paragraph" w:styleId="Revision">
    <w:name w:val="Revision"/>
    <w:hidden/>
    <w:uiPriority w:val="99"/>
    <w:semiHidden/>
    <w:rsid w:val="00961CC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3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5FA2"/>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48A"/>
    <w:pPr>
      <w:tabs>
        <w:tab w:val="center" w:pos="4320"/>
        <w:tab w:val="right" w:pos="8640"/>
      </w:tabs>
    </w:pPr>
  </w:style>
  <w:style w:type="character" w:customStyle="1" w:styleId="HeaderChar">
    <w:name w:val="Header Char"/>
    <w:basedOn w:val="DefaultParagraphFont"/>
    <w:link w:val="Header"/>
    <w:rsid w:val="009B348A"/>
    <w:rPr>
      <w:rFonts w:ascii="Times New Roman" w:eastAsia="Times New Roman" w:hAnsi="Times New Roman" w:cs="Times New Roman"/>
      <w:sz w:val="24"/>
      <w:szCs w:val="24"/>
    </w:rPr>
  </w:style>
  <w:style w:type="paragraph" w:styleId="Footer">
    <w:name w:val="footer"/>
    <w:basedOn w:val="Normal"/>
    <w:link w:val="FooterChar"/>
    <w:uiPriority w:val="99"/>
    <w:rsid w:val="009B348A"/>
    <w:pPr>
      <w:tabs>
        <w:tab w:val="center" w:pos="4320"/>
        <w:tab w:val="right" w:pos="8640"/>
      </w:tabs>
    </w:pPr>
  </w:style>
  <w:style w:type="character" w:customStyle="1" w:styleId="FooterChar">
    <w:name w:val="Footer Char"/>
    <w:basedOn w:val="DefaultParagraphFont"/>
    <w:link w:val="Footer"/>
    <w:uiPriority w:val="99"/>
    <w:rsid w:val="009B348A"/>
    <w:rPr>
      <w:rFonts w:ascii="Times New Roman" w:eastAsia="Times New Roman" w:hAnsi="Times New Roman" w:cs="Times New Roman"/>
      <w:sz w:val="24"/>
      <w:szCs w:val="24"/>
    </w:rPr>
  </w:style>
  <w:style w:type="character" w:styleId="PageNumber">
    <w:name w:val="page number"/>
    <w:basedOn w:val="DefaultParagraphFont"/>
    <w:rsid w:val="009B348A"/>
  </w:style>
  <w:style w:type="character" w:styleId="Hyperlink">
    <w:name w:val="Hyperlink"/>
    <w:basedOn w:val="DefaultParagraphFont"/>
    <w:uiPriority w:val="99"/>
    <w:rsid w:val="009B348A"/>
    <w:rPr>
      <w:color w:val="0000FF" w:themeColor="hyperlink"/>
      <w:u w:val="single"/>
    </w:rPr>
  </w:style>
  <w:style w:type="paragraph" w:styleId="ListParagraph">
    <w:name w:val="List Paragraph"/>
    <w:aliases w:val="Bullet List,FooterText"/>
    <w:basedOn w:val="Normal"/>
    <w:link w:val="ListParagraphChar"/>
    <w:uiPriority w:val="34"/>
    <w:qFormat/>
    <w:rsid w:val="009B348A"/>
    <w:pPr>
      <w:ind w:left="720"/>
    </w:pPr>
  </w:style>
  <w:style w:type="table" w:customStyle="1" w:styleId="LightShading1">
    <w:name w:val="Light Shading1"/>
    <w:basedOn w:val="TableNormal"/>
    <w:uiPriority w:val="60"/>
    <w:rsid w:val="009B348A"/>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B348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B348A"/>
    <w:rPr>
      <w:i/>
      <w:iCs/>
    </w:rPr>
  </w:style>
  <w:style w:type="paragraph" w:styleId="PlainText">
    <w:name w:val="Plain Text"/>
    <w:basedOn w:val="Normal"/>
    <w:link w:val="PlainTextChar"/>
    <w:uiPriority w:val="99"/>
    <w:unhideWhenUsed/>
    <w:rsid w:val="009B348A"/>
    <w:rPr>
      <w:rFonts w:ascii="Consolas" w:eastAsiaTheme="minorEastAsia" w:hAnsi="Consolas" w:cs="Consolas"/>
      <w:sz w:val="21"/>
      <w:szCs w:val="21"/>
      <w:lang w:val="en-CA" w:eastAsia="en-CA"/>
    </w:rPr>
  </w:style>
  <w:style w:type="character" w:customStyle="1" w:styleId="PlainTextChar">
    <w:name w:val="Plain Text Char"/>
    <w:basedOn w:val="DefaultParagraphFont"/>
    <w:link w:val="PlainText"/>
    <w:uiPriority w:val="99"/>
    <w:rsid w:val="009B348A"/>
    <w:rPr>
      <w:rFonts w:ascii="Consolas" w:eastAsiaTheme="minorEastAsia" w:hAnsi="Consolas" w:cs="Consolas"/>
      <w:sz w:val="21"/>
      <w:szCs w:val="21"/>
      <w:lang w:val="en-CA" w:eastAsia="en-CA"/>
    </w:rPr>
  </w:style>
  <w:style w:type="paragraph" w:styleId="BalloonText">
    <w:name w:val="Balloon Text"/>
    <w:basedOn w:val="Normal"/>
    <w:link w:val="BalloonTextChar"/>
    <w:uiPriority w:val="99"/>
    <w:semiHidden/>
    <w:unhideWhenUsed/>
    <w:rsid w:val="009B348A"/>
    <w:rPr>
      <w:rFonts w:ascii="Tahoma" w:hAnsi="Tahoma" w:cs="Tahoma"/>
      <w:sz w:val="16"/>
      <w:szCs w:val="16"/>
    </w:rPr>
  </w:style>
  <w:style w:type="character" w:customStyle="1" w:styleId="BalloonTextChar">
    <w:name w:val="Balloon Text Char"/>
    <w:basedOn w:val="DefaultParagraphFont"/>
    <w:link w:val="BalloonText"/>
    <w:uiPriority w:val="99"/>
    <w:semiHidden/>
    <w:rsid w:val="009B34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717CC"/>
    <w:rPr>
      <w:sz w:val="16"/>
      <w:szCs w:val="16"/>
    </w:rPr>
  </w:style>
  <w:style w:type="paragraph" w:styleId="CommentText">
    <w:name w:val="annotation text"/>
    <w:basedOn w:val="Normal"/>
    <w:link w:val="CommentTextChar"/>
    <w:uiPriority w:val="99"/>
    <w:semiHidden/>
    <w:unhideWhenUsed/>
    <w:rsid w:val="001717CC"/>
    <w:rPr>
      <w:sz w:val="20"/>
      <w:szCs w:val="20"/>
    </w:rPr>
  </w:style>
  <w:style w:type="character" w:customStyle="1" w:styleId="CommentTextChar">
    <w:name w:val="Comment Text Char"/>
    <w:basedOn w:val="DefaultParagraphFont"/>
    <w:link w:val="CommentText"/>
    <w:uiPriority w:val="99"/>
    <w:semiHidden/>
    <w:rsid w:val="00171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CC"/>
    <w:rPr>
      <w:b/>
      <w:bCs/>
    </w:rPr>
  </w:style>
  <w:style w:type="character" w:customStyle="1" w:styleId="CommentSubjectChar">
    <w:name w:val="Comment Subject Char"/>
    <w:basedOn w:val="CommentTextChar"/>
    <w:link w:val="CommentSubject"/>
    <w:uiPriority w:val="99"/>
    <w:semiHidden/>
    <w:rsid w:val="001717CC"/>
    <w:rPr>
      <w:rFonts w:ascii="Times New Roman" w:eastAsia="Times New Roman" w:hAnsi="Times New Roman" w:cs="Times New Roman"/>
      <w:b/>
      <w:bCs/>
      <w:sz w:val="20"/>
      <w:szCs w:val="20"/>
    </w:rPr>
  </w:style>
  <w:style w:type="paragraph" w:styleId="NormalWeb">
    <w:name w:val="Normal (Web)"/>
    <w:basedOn w:val="Normal"/>
    <w:uiPriority w:val="99"/>
    <w:unhideWhenUsed/>
    <w:rsid w:val="00916C94"/>
    <w:pPr>
      <w:spacing w:before="100" w:beforeAutospacing="1" w:after="100" w:afterAutospacing="1"/>
    </w:pPr>
  </w:style>
  <w:style w:type="table" w:styleId="TableGrid">
    <w:name w:val="Table Grid"/>
    <w:basedOn w:val="TableNormal"/>
    <w:uiPriority w:val="59"/>
    <w:rsid w:val="00670CA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ullet List Char,FooterText Char"/>
    <w:basedOn w:val="DefaultParagraphFont"/>
    <w:link w:val="ListParagraph"/>
    <w:uiPriority w:val="34"/>
    <w:locked/>
    <w:rsid w:val="00CD2421"/>
    <w:rPr>
      <w:rFonts w:ascii="Times New Roman" w:eastAsia="Times New Roman" w:hAnsi="Times New Roman" w:cs="Times New Roman"/>
      <w:sz w:val="24"/>
      <w:szCs w:val="24"/>
    </w:rPr>
  </w:style>
  <w:style w:type="paragraph" w:customStyle="1" w:styleId="subtext2">
    <w:name w:val="subtext2"/>
    <w:basedOn w:val="Normal"/>
    <w:rsid w:val="00A1093E"/>
    <w:pPr>
      <w:spacing w:after="300" w:line="285" w:lineRule="atLeast"/>
    </w:pPr>
    <w:rPr>
      <w:color w:val="333333"/>
      <w:sz w:val="23"/>
      <w:szCs w:val="23"/>
      <w:lang w:val="en-CA" w:eastAsia="en-CA"/>
    </w:rPr>
  </w:style>
  <w:style w:type="character" w:customStyle="1" w:styleId="bodytext21">
    <w:name w:val="bodytext21"/>
    <w:basedOn w:val="DefaultParagraphFont"/>
    <w:rsid w:val="00A42896"/>
    <w:rPr>
      <w:rFonts w:ascii="Arial" w:hAnsi="Arial" w:cs="Arial" w:hint="default"/>
      <w:color w:val="49166D"/>
      <w:sz w:val="18"/>
      <w:szCs w:val="18"/>
    </w:rPr>
  </w:style>
  <w:style w:type="character" w:customStyle="1" w:styleId="Heading2Char">
    <w:name w:val="Heading 2 Char"/>
    <w:basedOn w:val="DefaultParagraphFont"/>
    <w:link w:val="Heading2"/>
    <w:uiPriority w:val="9"/>
    <w:rsid w:val="00765FA2"/>
    <w:rPr>
      <w:rFonts w:ascii="Times New Roman" w:eastAsia="Times New Roman" w:hAnsi="Times New Roman" w:cs="Times New Roman"/>
      <w:b/>
      <w:bCs/>
      <w:sz w:val="36"/>
      <w:szCs w:val="36"/>
      <w:lang w:val="en-CA" w:eastAsia="en-CA"/>
    </w:rPr>
  </w:style>
  <w:style w:type="paragraph" w:customStyle="1" w:styleId="meta">
    <w:name w:val="meta"/>
    <w:basedOn w:val="Normal"/>
    <w:rsid w:val="00765FA2"/>
    <w:pPr>
      <w:spacing w:before="100" w:beforeAutospacing="1" w:after="100" w:afterAutospacing="1"/>
    </w:pPr>
    <w:rPr>
      <w:lang w:val="en-CA" w:eastAsia="en-CA"/>
    </w:rPr>
  </w:style>
  <w:style w:type="character" w:styleId="Strong">
    <w:name w:val="Strong"/>
    <w:basedOn w:val="DefaultParagraphFont"/>
    <w:uiPriority w:val="22"/>
    <w:qFormat/>
    <w:rsid w:val="00765FA2"/>
    <w:rPr>
      <w:b/>
      <w:bCs/>
    </w:rPr>
  </w:style>
  <w:style w:type="character" w:customStyle="1" w:styleId="Heading1Char">
    <w:name w:val="Heading 1 Char"/>
    <w:basedOn w:val="DefaultParagraphFont"/>
    <w:link w:val="Heading1"/>
    <w:uiPriority w:val="9"/>
    <w:rsid w:val="00D839C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839C4"/>
  </w:style>
  <w:style w:type="paragraph" w:customStyle="1" w:styleId="default0">
    <w:name w:val="default"/>
    <w:basedOn w:val="Normal"/>
    <w:rsid w:val="00D839C4"/>
    <w:pPr>
      <w:spacing w:before="100" w:beforeAutospacing="1" w:after="100" w:afterAutospacing="1"/>
    </w:pPr>
    <w:rPr>
      <w:rFonts w:eastAsiaTheme="minorHAnsi"/>
      <w:lang w:val="en-CA" w:eastAsia="en-CA"/>
    </w:rPr>
  </w:style>
  <w:style w:type="paragraph" w:customStyle="1" w:styleId="Text">
    <w:name w:val="Text"/>
    <w:basedOn w:val="Normal"/>
    <w:rsid w:val="00430A2B"/>
    <w:rPr>
      <w:rFonts w:ascii="Arial" w:eastAsiaTheme="minorHAnsi" w:hAnsi="Arial" w:cs="Arial"/>
      <w:sz w:val="22"/>
      <w:szCs w:val="22"/>
      <w:lang w:val="en-CA"/>
    </w:rPr>
  </w:style>
  <w:style w:type="paragraph" w:styleId="BodyText2">
    <w:name w:val="Body Text 2"/>
    <w:basedOn w:val="Normal"/>
    <w:link w:val="BodyText2Char"/>
    <w:rsid w:val="00524401"/>
    <w:rPr>
      <w:rFonts w:ascii="Arial" w:hAnsi="Arial" w:cs="Arial"/>
      <w:sz w:val="22"/>
    </w:rPr>
  </w:style>
  <w:style w:type="character" w:customStyle="1" w:styleId="BodyText2Char">
    <w:name w:val="Body Text 2 Char"/>
    <w:basedOn w:val="DefaultParagraphFont"/>
    <w:link w:val="BodyText2"/>
    <w:rsid w:val="00524401"/>
    <w:rPr>
      <w:rFonts w:ascii="Arial" w:eastAsia="Times New Roman" w:hAnsi="Arial" w:cs="Arial"/>
      <w:szCs w:val="24"/>
    </w:rPr>
  </w:style>
  <w:style w:type="paragraph" w:styleId="Revision">
    <w:name w:val="Revision"/>
    <w:hidden/>
    <w:uiPriority w:val="99"/>
    <w:semiHidden/>
    <w:rsid w:val="00961C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362">
      <w:bodyDiv w:val="1"/>
      <w:marLeft w:val="0"/>
      <w:marRight w:val="0"/>
      <w:marTop w:val="0"/>
      <w:marBottom w:val="0"/>
      <w:divBdr>
        <w:top w:val="none" w:sz="0" w:space="0" w:color="auto"/>
        <w:left w:val="none" w:sz="0" w:space="0" w:color="auto"/>
        <w:bottom w:val="none" w:sz="0" w:space="0" w:color="auto"/>
        <w:right w:val="none" w:sz="0" w:space="0" w:color="auto"/>
      </w:divBdr>
    </w:div>
    <w:div w:id="9532427">
      <w:bodyDiv w:val="1"/>
      <w:marLeft w:val="0"/>
      <w:marRight w:val="0"/>
      <w:marTop w:val="0"/>
      <w:marBottom w:val="0"/>
      <w:divBdr>
        <w:top w:val="none" w:sz="0" w:space="0" w:color="auto"/>
        <w:left w:val="none" w:sz="0" w:space="0" w:color="auto"/>
        <w:bottom w:val="none" w:sz="0" w:space="0" w:color="auto"/>
        <w:right w:val="none" w:sz="0" w:space="0" w:color="auto"/>
      </w:divBdr>
    </w:div>
    <w:div w:id="86585953">
      <w:bodyDiv w:val="1"/>
      <w:marLeft w:val="0"/>
      <w:marRight w:val="0"/>
      <w:marTop w:val="0"/>
      <w:marBottom w:val="0"/>
      <w:divBdr>
        <w:top w:val="none" w:sz="0" w:space="0" w:color="auto"/>
        <w:left w:val="none" w:sz="0" w:space="0" w:color="auto"/>
        <w:bottom w:val="none" w:sz="0" w:space="0" w:color="auto"/>
        <w:right w:val="none" w:sz="0" w:space="0" w:color="auto"/>
      </w:divBdr>
    </w:div>
    <w:div w:id="115175302">
      <w:bodyDiv w:val="1"/>
      <w:marLeft w:val="0"/>
      <w:marRight w:val="0"/>
      <w:marTop w:val="0"/>
      <w:marBottom w:val="0"/>
      <w:divBdr>
        <w:top w:val="none" w:sz="0" w:space="0" w:color="auto"/>
        <w:left w:val="none" w:sz="0" w:space="0" w:color="auto"/>
        <w:bottom w:val="none" w:sz="0" w:space="0" w:color="auto"/>
        <w:right w:val="none" w:sz="0" w:space="0" w:color="auto"/>
      </w:divBdr>
    </w:div>
    <w:div w:id="119033959">
      <w:bodyDiv w:val="1"/>
      <w:marLeft w:val="0"/>
      <w:marRight w:val="0"/>
      <w:marTop w:val="0"/>
      <w:marBottom w:val="0"/>
      <w:divBdr>
        <w:top w:val="none" w:sz="0" w:space="0" w:color="auto"/>
        <w:left w:val="none" w:sz="0" w:space="0" w:color="auto"/>
        <w:bottom w:val="none" w:sz="0" w:space="0" w:color="auto"/>
        <w:right w:val="none" w:sz="0" w:space="0" w:color="auto"/>
      </w:divBdr>
    </w:div>
    <w:div w:id="154493657">
      <w:bodyDiv w:val="1"/>
      <w:marLeft w:val="0"/>
      <w:marRight w:val="0"/>
      <w:marTop w:val="0"/>
      <w:marBottom w:val="0"/>
      <w:divBdr>
        <w:top w:val="none" w:sz="0" w:space="0" w:color="auto"/>
        <w:left w:val="none" w:sz="0" w:space="0" w:color="auto"/>
        <w:bottom w:val="none" w:sz="0" w:space="0" w:color="auto"/>
        <w:right w:val="none" w:sz="0" w:space="0" w:color="auto"/>
      </w:divBdr>
    </w:div>
    <w:div w:id="185562131">
      <w:bodyDiv w:val="1"/>
      <w:marLeft w:val="0"/>
      <w:marRight w:val="0"/>
      <w:marTop w:val="0"/>
      <w:marBottom w:val="0"/>
      <w:divBdr>
        <w:top w:val="none" w:sz="0" w:space="0" w:color="auto"/>
        <w:left w:val="none" w:sz="0" w:space="0" w:color="auto"/>
        <w:bottom w:val="none" w:sz="0" w:space="0" w:color="auto"/>
        <w:right w:val="none" w:sz="0" w:space="0" w:color="auto"/>
      </w:divBdr>
    </w:div>
    <w:div w:id="314771897">
      <w:bodyDiv w:val="1"/>
      <w:marLeft w:val="0"/>
      <w:marRight w:val="0"/>
      <w:marTop w:val="0"/>
      <w:marBottom w:val="0"/>
      <w:divBdr>
        <w:top w:val="none" w:sz="0" w:space="0" w:color="auto"/>
        <w:left w:val="none" w:sz="0" w:space="0" w:color="auto"/>
        <w:bottom w:val="none" w:sz="0" w:space="0" w:color="auto"/>
        <w:right w:val="none" w:sz="0" w:space="0" w:color="auto"/>
      </w:divBdr>
    </w:div>
    <w:div w:id="329719751">
      <w:bodyDiv w:val="1"/>
      <w:marLeft w:val="0"/>
      <w:marRight w:val="0"/>
      <w:marTop w:val="0"/>
      <w:marBottom w:val="0"/>
      <w:divBdr>
        <w:top w:val="none" w:sz="0" w:space="0" w:color="auto"/>
        <w:left w:val="none" w:sz="0" w:space="0" w:color="auto"/>
        <w:bottom w:val="none" w:sz="0" w:space="0" w:color="auto"/>
        <w:right w:val="none" w:sz="0" w:space="0" w:color="auto"/>
      </w:divBdr>
    </w:div>
    <w:div w:id="338586159">
      <w:bodyDiv w:val="1"/>
      <w:marLeft w:val="0"/>
      <w:marRight w:val="0"/>
      <w:marTop w:val="0"/>
      <w:marBottom w:val="0"/>
      <w:divBdr>
        <w:top w:val="none" w:sz="0" w:space="0" w:color="auto"/>
        <w:left w:val="none" w:sz="0" w:space="0" w:color="auto"/>
        <w:bottom w:val="none" w:sz="0" w:space="0" w:color="auto"/>
        <w:right w:val="none" w:sz="0" w:space="0" w:color="auto"/>
      </w:divBdr>
    </w:div>
    <w:div w:id="397631698">
      <w:bodyDiv w:val="1"/>
      <w:marLeft w:val="0"/>
      <w:marRight w:val="0"/>
      <w:marTop w:val="0"/>
      <w:marBottom w:val="0"/>
      <w:divBdr>
        <w:top w:val="none" w:sz="0" w:space="0" w:color="auto"/>
        <w:left w:val="none" w:sz="0" w:space="0" w:color="auto"/>
        <w:bottom w:val="none" w:sz="0" w:space="0" w:color="auto"/>
        <w:right w:val="none" w:sz="0" w:space="0" w:color="auto"/>
      </w:divBdr>
    </w:div>
    <w:div w:id="450589554">
      <w:bodyDiv w:val="1"/>
      <w:marLeft w:val="0"/>
      <w:marRight w:val="0"/>
      <w:marTop w:val="0"/>
      <w:marBottom w:val="0"/>
      <w:divBdr>
        <w:top w:val="none" w:sz="0" w:space="0" w:color="auto"/>
        <w:left w:val="none" w:sz="0" w:space="0" w:color="auto"/>
        <w:bottom w:val="none" w:sz="0" w:space="0" w:color="auto"/>
        <w:right w:val="none" w:sz="0" w:space="0" w:color="auto"/>
      </w:divBdr>
    </w:div>
    <w:div w:id="459879586">
      <w:bodyDiv w:val="1"/>
      <w:marLeft w:val="0"/>
      <w:marRight w:val="0"/>
      <w:marTop w:val="0"/>
      <w:marBottom w:val="0"/>
      <w:divBdr>
        <w:top w:val="none" w:sz="0" w:space="0" w:color="auto"/>
        <w:left w:val="none" w:sz="0" w:space="0" w:color="auto"/>
        <w:bottom w:val="none" w:sz="0" w:space="0" w:color="auto"/>
        <w:right w:val="none" w:sz="0" w:space="0" w:color="auto"/>
      </w:divBdr>
      <w:divsChild>
        <w:div w:id="30081169">
          <w:marLeft w:val="1800"/>
          <w:marRight w:val="0"/>
          <w:marTop w:val="72"/>
          <w:marBottom w:val="0"/>
          <w:divBdr>
            <w:top w:val="none" w:sz="0" w:space="0" w:color="auto"/>
            <w:left w:val="none" w:sz="0" w:space="0" w:color="auto"/>
            <w:bottom w:val="none" w:sz="0" w:space="0" w:color="auto"/>
            <w:right w:val="none" w:sz="0" w:space="0" w:color="auto"/>
          </w:divBdr>
        </w:div>
        <w:div w:id="36512922">
          <w:marLeft w:val="1800"/>
          <w:marRight w:val="0"/>
          <w:marTop w:val="72"/>
          <w:marBottom w:val="0"/>
          <w:divBdr>
            <w:top w:val="none" w:sz="0" w:space="0" w:color="auto"/>
            <w:left w:val="none" w:sz="0" w:space="0" w:color="auto"/>
            <w:bottom w:val="none" w:sz="0" w:space="0" w:color="auto"/>
            <w:right w:val="none" w:sz="0" w:space="0" w:color="auto"/>
          </w:divBdr>
        </w:div>
        <w:div w:id="466707861">
          <w:marLeft w:val="2520"/>
          <w:marRight w:val="0"/>
          <w:marTop w:val="72"/>
          <w:marBottom w:val="0"/>
          <w:divBdr>
            <w:top w:val="none" w:sz="0" w:space="0" w:color="auto"/>
            <w:left w:val="none" w:sz="0" w:space="0" w:color="auto"/>
            <w:bottom w:val="none" w:sz="0" w:space="0" w:color="auto"/>
            <w:right w:val="none" w:sz="0" w:space="0" w:color="auto"/>
          </w:divBdr>
        </w:div>
        <w:div w:id="833255635">
          <w:marLeft w:val="1800"/>
          <w:marRight w:val="0"/>
          <w:marTop w:val="72"/>
          <w:marBottom w:val="0"/>
          <w:divBdr>
            <w:top w:val="none" w:sz="0" w:space="0" w:color="auto"/>
            <w:left w:val="none" w:sz="0" w:space="0" w:color="auto"/>
            <w:bottom w:val="none" w:sz="0" w:space="0" w:color="auto"/>
            <w:right w:val="none" w:sz="0" w:space="0" w:color="auto"/>
          </w:divBdr>
        </w:div>
      </w:divsChild>
    </w:div>
    <w:div w:id="460542475">
      <w:bodyDiv w:val="1"/>
      <w:marLeft w:val="0"/>
      <w:marRight w:val="0"/>
      <w:marTop w:val="0"/>
      <w:marBottom w:val="0"/>
      <w:divBdr>
        <w:top w:val="none" w:sz="0" w:space="0" w:color="auto"/>
        <w:left w:val="none" w:sz="0" w:space="0" w:color="auto"/>
        <w:bottom w:val="none" w:sz="0" w:space="0" w:color="auto"/>
        <w:right w:val="none" w:sz="0" w:space="0" w:color="auto"/>
      </w:divBdr>
    </w:div>
    <w:div w:id="469368903">
      <w:bodyDiv w:val="1"/>
      <w:marLeft w:val="0"/>
      <w:marRight w:val="0"/>
      <w:marTop w:val="0"/>
      <w:marBottom w:val="0"/>
      <w:divBdr>
        <w:top w:val="none" w:sz="0" w:space="0" w:color="auto"/>
        <w:left w:val="none" w:sz="0" w:space="0" w:color="auto"/>
        <w:bottom w:val="none" w:sz="0" w:space="0" w:color="auto"/>
        <w:right w:val="none" w:sz="0" w:space="0" w:color="auto"/>
      </w:divBdr>
    </w:div>
    <w:div w:id="506362814">
      <w:bodyDiv w:val="1"/>
      <w:marLeft w:val="0"/>
      <w:marRight w:val="0"/>
      <w:marTop w:val="0"/>
      <w:marBottom w:val="0"/>
      <w:divBdr>
        <w:top w:val="none" w:sz="0" w:space="0" w:color="auto"/>
        <w:left w:val="none" w:sz="0" w:space="0" w:color="auto"/>
        <w:bottom w:val="none" w:sz="0" w:space="0" w:color="auto"/>
        <w:right w:val="none" w:sz="0" w:space="0" w:color="auto"/>
      </w:divBdr>
    </w:div>
    <w:div w:id="528301743">
      <w:bodyDiv w:val="1"/>
      <w:marLeft w:val="0"/>
      <w:marRight w:val="0"/>
      <w:marTop w:val="0"/>
      <w:marBottom w:val="0"/>
      <w:divBdr>
        <w:top w:val="none" w:sz="0" w:space="0" w:color="auto"/>
        <w:left w:val="none" w:sz="0" w:space="0" w:color="auto"/>
        <w:bottom w:val="none" w:sz="0" w:space="0" w:color="auto"/>
        <w:right w:val="none" w:sz="0" w:space="0" w:color="auto"/>
      </w:divBdr>
    </w:div>
    <w:div w:id="561139593">
      <w:bodyDiv w:val="1"/>
      <w:marLeft w:val="0"/>
      <w:marRight w:val="0"/>
      <w:marTop w:val="0"/>
      <w:marBottom w:val="0"/>
      <w:divBdr>
        <w:top w:val="none" w:sz="0" w:space="0" w:color="auto"/>
        <w:left w:val="none" w:sz="0" w:space="0" w:color="auto"/>
        <w:bottom w:val="none" w:sz="0" w:space="0" w:color="auto"/>
        <w:right w:val="none" w:sz="0" w:space="0" w:color="auto"/>
      </w:divBdr>
    </w:div>
    <w:div w:id="588537518">
      <w:bodyDiv w:val="1"/>
      <w:marLeft w:val="0"/>
      <w:marRight w:val="0"/>
      <w:marTop w:val="0"/>
      <w:marBottom w:val="0"/>
      <w:divBdr>
        <w:top w:val="none" w:sz="0" w:space="0" w:color="auto"/>
        <w:left w:val="none" w:sz="0" w:space="0" w:color="auto"/>
        <w:bottom w:val="none" w:sz="0" w:space="0" w:color="auto"/>
        <w:right w:val="none" w:sz="0" w:space="0" w:color="auto"/>
      </w:divBdr>
    </w:div>
    <w:div w:id="668140037">
      <w:bodyDiv w:val="1"/>
      <w:marLeft w:val="0"/>
      <w:marRight w:val="0"/>
      <w:marTop w:val="0"/>
      <w:marBottom w:val="0"/>
      <w:divBdr>
        <w:top w:val="none" w:sz="0" w:space="0" w:color="auto"/>
        <w:left w:val="none" w:sz="0" w:space="0" w:color="auto"/>
        <w:bottom w:val="none" w:sz="0" w:space="0" w:color="auto"/>
        <w:right w:val="none" w:sz="0" w:space="0" w:color="auto"/>
      </w:divBdr>
      <w:divsChild>
        <w:div w:id="1496919021">
          <w:marLeft w:val="0"/>
          <w:marRight w:val="0"/>
          <w:marTop w:val="0"/>
          <w:marBottom w:val="0"/>
          <w:divBdr>
            <w:top w:val="none" w:sz="0" w:space="0" w:color="auto"/>
            <w:left w:val="none" w:sz="0" w:space="0" w:color="auto"/>
            <w:bottom w:val="none" w:sz="0" w:space="0" w:color="auto"/>
            <w:right w:val="none" w:sz="0" w:space="0" w:color="auto"/>
          </w:divBdr>
          <w:divsChild>
            <w:div w:id="1293293255">
              <w:marLeft w:val="0"/>
              <w:marRight w:val="0"/>
              <w:marTop w:val="0"/>
              <w:marBottom w:val="0"/>
              <w:divBdr>
                <w:top w:val="none" w:sz="0" w:space="0" w:color="auto"/>
                <w:left w:val="none" w:sz="0" w:space="0" w:color="auto"/>
                <w:bottom w:val="none" w:sz="0" w:space="0" w:color="auto"/>
                <w:right w:val="none" w:sz="0" w:space="0" w:color="auto"/>
              </w:divBdr>
              <w:divsChild>
                <w:div w:id="7335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0063">
      <w:bodyDiv w:val="1"/>
      <w:marLeft w:val="0"/>
      <w:marRight w:val="0"/>
      <w:marTop w:val="0"/>
      <w:marBottom w:val="0"/>
      <w:divBdr>
        <w:top w:val="none" w:sz="0" w:space="0" w:color="auto"/>
        <w:left w:val="none" w:sz="0" w:space="0" w:color="auto"/>
        <w:bottom w:val="none" w:sz="0" w:space="0" w:color="auto"/>
        <w:right w:val="none" w:sz="0" w:space="0" w:color="auto"/>
      </w:divBdr>
      <w:divsChild>
        <w:div w:id="242683814">
          <w:marLeft w:val="994"/>
          <w:marRight w:val="0"/>
          <w:marTop w:val="53"/>
          <w:marBottom w:val="0"/>
          <w:divBdr>
            <w:top w:val="none" w:sz="0" w:space="0" w:color="auto"/>
            <w:left w:val="none" w:sz="0" w:space="0" w:color="auto"/>
            <w:bottom w:val="none" w:sz="0" w:space="0" w:color="auto"/>
            <w:right w:val="none" w:sz="0" w:space="0" w:color="auto"/>
          </w:divBdr>
        </w:div>
        <w:div w:id="564217459">
          <w:marLeft w:val="994"/>
          <w:marRight w:val="0"/>
          <w:marTop w:val="53"/>
          <w:marBottom w:val="0"/>
          <w:divBdr>
            <w:top w:val="none" w:sz="0" w:space="0" w:color="auto"/>
            <w:left w:val="none" w:sz="0" w:space="0" w:color="auto"/>
            <w:bottom w:val="none" w:sz="0" w:space="0" w:color="auto"/>
            <w:right w:val="none" w:sz="0" w:space="0" w:color="auto"/>
          </w:divBdr>
        </w:div>
        <w:div w:id="761487409">
          <w:marLeft w:val="994"/>
          <w:marRight w:val="0"/>
          <w:marTop w:val="53"/>
          <w:marBottom w:val="0"/>
          <w:divBdr>
            <w:top w:val="none" w:sz="0" w:space="0" w:color="auto"/>
            <w:left w:val="none" w:sz="0" w:space="0" w:color="auto"/>
            <w:bottom w:val="none" w:sz="0" w:space="0" w:color="auto"/>
            <w:right w:val="none" w:sz="0" w:space="0" w:color="auto"/>
          </w:divBdr>
        </w:div>
        <w:div w:id="774640218">
          <w:marLeft w:val="994"/>
          <w:marRight w:val="0"/>
          <w:marTop w:val="53"/>
          <w:marBottom w:val="0"/>
          <w:divBdr>
            <w:top w:val="none" w:sz="0" w:space="0" w:color="auto"/>
            <w:left w:val="none" w:sz="0" w:space="0" w:color="auto"/>
            <w:bottom w:val="none" w:sz="0" w:space="0" w:color="auto"/>
            <w:right w:val="none" w:sz="0" w:space="0" w:color="auto"/>
          </w:divBdr>
        </w:div>
        <w:div w:id="814877886">
          <w:marLeft w:val="994"/>
          <w:marRight w:val="0"/>
          <w:marTop w:val="53"/>
          <w:marBottom w:val="0"/>
          <w:divBdr>
            <w:top w:val="none" w:sz="0" w:space="0" w:color="auto"/>
            <w:left w:val="none" w:sz="0" w:space="0" w:color="auto"/>
            <w:bottom w:val="none" w:sz="0" w:space="0" w:color="auto"/>
            <w:right w:val="none" w:sz="0" w:space="0" w:color="auto"/>
          </w:divBdr>
        </w:div>
        <w:div w:id="865828763">
          <w:marLeft w:val="994"/>
          <w:marRight w:val="0"/>
          <w:marTop w:val="53"/>
          <w:marBottom w:val="0"/>
          <w:divBdr>
            <w:top w:val="none" w:sz="0" w:space="0" w:color="auto"/>
            <w:left w:val="none" w:sz="0" w:space="0" w:color="auto"/>
            <w:bottom w:val="none" w:sz="0" w:space="0" w:color="auto"/>
            <w:right w:val="none" w:sz="0" w:space="0" w:color="auto"/>
          </w:divBdr>
        </w:div>
        <w:div w:id="1332293295">
          <w:marLeft w:val="994"/>
          <w:marRight w:val="0"/>
          <w:marTop w:val="53"/>
          <w:marBottom w:val="0"/>
          <w:divBdr>
            <w:top w:val="none" w:sz="0" w:space="0" w:color="auto"/>
            <w:left w:val="none" w:sz="0" w:space="0" w:color="auto"/>
            <w:bottom w:val="none" w:sz="0" w:space="0" w:color="auto"/>
            <w:right w:val="none" w:sz="0" w:space="0" w:color="auto"/>
          </w:divBdr>
        </w:div>
        <w:div w:id="1491142841">
          <w:marLeft w:val="994"/>
          <w:marRight w:val="0"/>
          <w:marTop w:val="53"/>
          <w:marBottom w:val="0"/>
          <w:divBdr>
            <w:top w:val="none" w:sz="0" w:space="0" w:color="auto"/>
            <w:left w:val="none" w:sz="0" w:space="0" w:color="auto"/>
            <w:bottom w:val="none" w:sz="0" w:space="0" w:color="auto"/>
            <w:right w:val="none" w:sz="0" w:space="0" w:color="auto"/>
          </w:divBdr>
        </w:div>
        <w:div w:id="1663585066">
          <w:marLeft w:val="994"/>
          <w:marRight w:val="0"/>
          <w:marTop w:val="53"/>
          <w:marBottom w:val="0"/>
          <w:divBdr>
            <w:top w:val="none" w:sz="0" w:space="0" w:color="auto"/>
            <w:left w:val="none" w:sz="0" w:space="0" w:color="auto"/>
            <w:bottom w:val="none" w:sz="0" w:space="0" w:color="auto"/>
            <w:right w:val="none" w:sz="0" w:space="0" w:color="auto"/>
          </w:divBdr>
        </w:div>
      </w:divsChild>
    </w:div>
    <w:div w:id="720179449">
      <w:bodyDiv w:val="1"/>
      <w:marLeft w:val="0"/>
      <w:marRight w:val="0"/>
      <w:marTop w:val="0"/>
      <w:marBottom w:val="0"/>
      <w:divBdr>
        <w:top w:val="none" w:sz="0" w:space="0" w:color="auto"/>
        <w:left w:val="none" w:sz="0" w:space="0" w:color="auto"/>
        <w:bottom w:val="none" w:sz="0" w:space="0" w:color="auto"/>
        <w:right w:val="none" w:sz="0" w:space="0" w:color="auto"/>
      </w:divBdr>
      <w:divsChild>
        <w:div w:id="884029195">
          <w:marLeft w:val="0"/>
          <w:marRight w:val="0"/>
          <w:marTop w:val="0"/>
          <w:marBottom w:val="0"/>
          <w:divBdr>
            <w:top w:val="none" w:sz="0" w:space="0" w:color="auto"/>
            <w:left w:val="none" w:sz="0" w:space="0" w:color="auto"/>
            <w:bottom w:val="none" w:sz="0" w:space="0" w:color="auto"/>
            <w:right w:val="none" w:sz="0" w:space="0" w:color="auto"/>
          </w:divBdr>
          <w:divsChild>
            <w:div w:id="1385829155">
              <w:marLeft w:val="0"/>
              <w:marRight w:val="0"/>
              <w:marTop w:val="0"/>
              <w:marBottom w:val="0"/>
              <w:divBdr>
                <w:top w:val="none" w:sz="0" w:space="0" w:color="auto"/>
                <w:left w:val="none" w:sz="0" w:space="0" w:color="auto"/>
                <w:bottom w:val="none" w:sz="0" w:space="0" w:color="auto"/>
                <w:right w:val="none" w:sz="0" w:space="0" w:color="auto"/>
              </w:divBdr>
              <w:divsChild>
                <w:div w:id="140657617">
                  <w:marLeft w:val="0"/>
                  <w:marRight w:val="0"/>
                  <w:marTop w:val="0"/>
                  <w:marBottom w:val="0"/>
                  <w:divBdr>
                    <w:top w:val="none" w:sz="0" w:space="0" w:color="auto"/>
                    <w:left w:val="none" w:sz="0" w:space="0" w:color="auto"/>
                    <w:bottom w:val="none" w:sz="0" w:space="0" w:color="auto"/>
                    <w:right w:val="none" w:sz="0" w:space="0" w:color="auto"/>
                  </w:divBdr>
                  <w:divsChild>
                    <w:div w:id="776364721">
                      <w:marLeft w:val="0"/>
                      <w:marRight w:val="0"/>
                      <w:marTop w:val="0"/>
                      <w:marBottom w:val="0"/>
                      <w:divBdr>
                        <w:top w:val="none" w:sz="0" w:space="0" w:color="auto"/>
                        <w:left w:val="none" w:sz="0" w:space="0" w:color="auto"/>
                        <w:bottom w:val="none" w:sz="0" w:space="0" w:color="auto"/>
                        <w:right w:val="none" w:sz="0" w:space="0" w:color="auto"/>
                      </w:divBdr>
                      <w:divsChild>
                        <w:div w:id="1062293300">
                          <w:marLeft w:val="0"/>
                          <w:marRight w:val="0"/>
                          <w:marTop w:val="0"/>
                          <w:marBottom w:val="0"/>
                          <w:divBdr>
                            <w:top w:val="none" w:sz="0" w:space="0" w:color="auto"/>
                            <w:left w:val="none" w:sz="0" w:space="0" w:color="auto"/>
                            <w:bottom w:val="none" w:sz="0" w:space="0" w:color="auto"/>
                            <w:right w:val="none" w:sz="0" w:space="0" w:color="auto"/>
                          </w:divBdr>
                        </w:div>
                      </w:divsChild>
                    </w:div>
                    <w:div w:id="1345210710">
                      <w:marLeft w:val="0"/>
                      <w:marRight w:val="0"/>
                      <w:marTop w:val="0"/>
                      <w:marBottom w:val="0"/>
                      <w:divBdr>
                        <w:top w:val="none" w:sz="0" w:space="0" w:color="auto"/>
                        <w:left w:val="none" w:sz="0" w:space="0" w:color="auto"/>
                        <w:bottom w:val="none" w:sz="0" w:space="0" w:color="auto"/>
                        <w:right w:val="none" w:sz="0" w:space="0" w:color="auto"/>
                      </w:divBdr>
                    </w:div>
                    <w:div w:id="1707174152">
                      <w:marLeft w:val="0"/>
                      <w:marRight w:val="0"/>
                      <w:marTop w:val="0"/>
                      <w:marBottom w:val="0"/>
                      <w:divBdr>
                        <w:top w:val="none" w:sz="0" w:space="0" w:color="auto"/>
                        <w:left w:val="none" w:sz="0" w:space="0" w:color="auto"/>
                        <w:bottom w:val="none" w:sz="0" w:space="0" w:color="auto"/>
                        <w:right w:val="none" w:sz="0" w:space="0" w:color="auto"/>
                      </w:divBdr>
                    </w:div>
                    <w:div w:id="2063364430">
                      <w:marLeft w:val="0"/>
                      <w:marRight w:val="0"/>
                      <w:marTop w:val="0"/>
                      <w:marBottom w:val="0"/>
                      <w:divBdr>
                        <w:top w:val="none" w:sz="0" w:space="0" w:color="auto"/>
                        <w:left w:val="none" w:sz="0" w:space="0" w:color="auto"/>
                        <w:bottom w:val="none" w:sz="0" w:space="0" w:color="auto"/>
                        <w:right w:val="none" w:sz="0" w:space="0" w:color="auto"/>
                      </w:divBdr>
                      <w:divsChild>
                        <w:div w:id="2261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96140">
      <w:bodyDiv w:val="1"/>
      <w:marLeft w:val="0"/>
      <w:marRight w:val="0"/>
      <w:marTop w:val="0"/>
      <w:marBottom w:val="0"/>
      <w:divBdr>
        <w:top w:val="none" w:sz="0" w:space="0" w:color="auto"/>
        <w:left w:val="none" w:sz="0" w:space="0" w:color="auto"/>
        <w:bottom w:val="none" w:sz="0" w:space="0" w:color="auto"/>
        <w:right w:val="none" w:sz="0" w:space="0" w:color="auto"/>
      </w:divBdr>
    </w:div>
    <w:div w:id="764233628">
      <w:bodyDiv w:val="1"/>
      <w:marLeft w:val="0"/>
      <w:marRight w:val="0"/>
      <w:marTop w:val="0"/>
      <w:marBottom w:val="0"/>
      <w:divBdr>
        <w:top w:val="none" w:sz="0" w:space="0" w:color="auto"/>
        <w:left w:val="none" w:sz="0" w:space="0" w:color="auto"/>
        <w:bottom w:val="none" w:sz="0" w:space="0" w:color="auto"/>
        <w:right w:val="none" w:sz="0" w:space="0" w:color="auto"/>
      </w:divBdr>
    </w:div>
    <w:div w:id="840705127">
      <w:bodyDiv w:val="1"/>
      <w:marLeft w:val="0"/>
      <w:marRight w:val="0"/>
      <w:marTop w:val="0"/>
      <w:marBottom w:val="0"/>
      <w:divBdr>
        <w:top w:val="none" w:sz="0" w:space="0" w:color="auto"/>
        <w:left w:val="none" w:sz="0" w:space="0" w:color="auto"/>
        <w:bottom w:val="none" w:sz="0" w:space="0" w:color="auto"/>
        <w:right w:val="none" w:sz="0" w:space="0" w:color="auto"/>
      </w:divBdr>
    </w:div>
    <w:div w:id="924144687">
      <w:bodyDiv w:val="1"/>
      <w:marLeft w:val="0"/>
      <w:marRight w:val="0"/>
      <w:marTop w:val="0"/>
      <w:marBottom w:val="0"/>
      <w:divBdr>
        <w:top w:val="none" w:sz="0" w:space="0" w:color="auto"/>
        <w:left w:val="none" w:sz="0" w:space="0" w:color="auto"/>
        <w:bottom w:val="none" w:sz="0" w:space="0" w:color="auto"/>
        <w:right w:val="none" w:sz="0" w:space="0" w:color="auto"/>
      </w:divBdr>
    </w:div>
    <w:div w:id="931354094">
      <w:bodyDiv w:val="1"/>
      <w:marLeft w:val="0"/>
      <w:marRight w:val="0"/>
      <w:marTop w:val="0"/>
      <w:marBottom w:val="0"/>
      <w:divBdr>
        <w:top w:val="none" w:sz="0" w:space="0" w:color="auto"/>
        <w:left w:val="none" w:sz="0" w:space="0" w:color="auto"/>
        <w:bottom w:val="none" w:sz="0" w:space="0" w:color="auto"/>
        <w:right w:val="none" w:sz="0" w:space="0" w:color="auto"/>
      </w:divBdr>
      <w:divsChild>
        <w:div w:id="502626964">
          <w:marLeft w:val="0"/>
          <w:marRight w:val="0"/>
          <w:marTop w:val="0"/>
          <w:marBottom w:val="0"/>
          <w:divBdr>
            <w:top w:val="none" w:sz="0" w:space="0" w:color="auto"/>
            <w:left w:val="none" w:sz="0" w:space="0" w:color="auto"/>
            <w:bottom w:val="none" w:sz="0" w:space="0" w:color="auto"/>
            <w:right w:val="none" w:sz="0" w:space="0" w:color="auto"/>
          </w:divBdr>
          <w:divsChild>
            <w:div w:id="1305893368">
              <w:marLeft w:val="0"/>
              <w:marRight w:val="0"/>
              <w:marTop w:val="0"/>
              <w:marBottom w:val="0"/>
              <w:divBdr>
                <w:top w:val="none" w:sz="0" w:space="0" w:color="auto"/>
                <w:left w:val="none" w:sz="0" w:space="0" w:color="auto"/>
                <w:bottom w:val="none" w:sz="0" w:space="0" w:color="auto"/>
                <w:right w:val="none" w:sz="0" w:space="0" w:color="auto"/>
              </w:divBdr>
              <w:divsChild>
                <w:div w:id="200825164">
                  <w:marLeft w:val="0"/>
                  <w:marRight w:val="0"/>
                  <w:marTop w:val="0"/>
                  <w:marBottom w:val="0"/>
                  <w:divBdr>
                    <w:top w:val="none" w:sz="0" w:space="0" w:color="auto"/>
                    <w:left w:val="none" w:sz="0" w:space="0" w:color="auto"/>
                    <w:bottom w:val="none" w:sz="0" w:space="0" w:color="auto"/>
                    <w:right w:val="none" w:sz="0" w:space="0" w:color="auto"/>
                  </w:divBdr>
                  <w:divsChild>
                    <w:div w:id="389307532">
                      <w:marLeft w:val="150"/>
                      <w:marRight w:val="150"/>
                      <w:marTop w:val="0"/>
                      <w:marBottom w:val="0"/>
                      <w:divBdr>
                        <w:top w:val="none" w:sz="0" w:space="0" w:color="auto"/>
                        <w:left w:val="none" w:sz="0" w:space="0" w:color="auto"/>
                        <w:bottom w:val="none" w:sz="0" w:space="0" w:color="auto"/>
                        <w:right w:val="none" w:sz="0" w:space="0" w:color="auto"/>
                      </w:divBdr>
                      <w:divsChild>
                        <w:div w:id="47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39150">
      <w:bodyDiv w:val="1"/>
      <w:marLeft w:val="0"/>
      <w:marRight w:val="0"/>
      <w:marTop w:val="0"/>
      <w:marBottom w:val="0"/>
      <w:divBdr>
        <w:top w:val="none" w:sz="0" w:space="0" w:color="auto"/>
        <w:left w:val="none" w:sz="0" w:space="0" w:color="auto"/>
        <w:bottom w:val="none" w:sz="0" w:space="0" w:color="auto"/>
        <w:right w:val="none" w:sz="0" w:space="0" w:color="auto"/>
      </w:divBdr>
    </w:div>
    <w:div w:id="970600584">
      <w:bodyDiv w:val="1"/>
      <w:marLeft w:val="0"/>
      <w:marRight w:val="0"/>
      <w:marTop w:val="0"/>
      <w:marBottom w:val="0"/>
      <w:divBdr>
        <w:top w:val="none" w:sz="0" w:space="0" w:color="auto"/>
        <w:left w:val="none" w:sz="0" w:space="0" w:color="auto"/>
        <w:bottom w:val="none" w:sz="0" w:space="0" w:color="auto"/>
        <w:right w:val="none" w:sz="0" w:space="0" w:color="auto"/>
      </w:divBdr>
    </w:div>
    <w:div w:id="1039623942">
      <w:bodyDiv w:val="1"/>
      <w:marLeft w:val="0"/>
      <w:marRight w:val="0"/>
      <w:marTop w:val="0"/>
      <w:marBottom w:val="0"/>
      <w:divBdr>
        <w:top w:val="none" w:sz="0" w:space="0" w:color="auto"/>
        <w:left w:val="none" w:sz="0" w:space="0" w:color="auto"/>
        <w:bottom w:val="none" w:sz="0" w:space="0" w:color="auto"/>
        <w:right w:val="none" w:sz="0" w:space="0" w:color="auto"/>
      </w:divBdr>
    </w:div>
    <w:div w:id="1126505033">
      <w:bodyDiv w:val="1"/>
      <w:marLeft w:val="0"/>
      <w:marRight w:val="0"/>
      <w:marTop w:val="0"/>
      <w:marBottom w:val="0"/>
      <w:divBdr>
        <w:top w:val="none" w:sz="0" w:space="0" w:color="auto"/>
        <w:left w:val="none" w:sz="0" w:space="0" w:color="auto"/>
        <w:bottom w:val="none" w:sz="0" w:space="0" w:color="auto"/>
        <w:right w:val="none" w:sz="0" w:space="0" w:color="auto"/>
      </w:divBdr>
    </w:div>
    <w:div w:id="1157844472">
      <w:bodyDiv w:val="1"/>
      <w:marLeft w:val="0"/>
      <w:marRight w:val="0"/>
      <w:marTop w:val="0"/>
      <w:marBottom w:val="0"/>
      <w:divBdr>
        <w:top w:val="none" w:sz="0" w:space="0" w:color="auto"/>
        <w:left w:val="none" w:sz="0" w:space="0" w:color="auto"/>
        <w:bottom w:val="none" w:sz="0" w:space="0" w:color="auto"/>
        <w:right w:val="none" w:sz="0" w:space="0" w:color="auto"/>
      </w:divBdr>
    </w:div>
    <w:div w:id="1211921099">
      <w:bodyDiv w:val="1"/>
      <w:marLeft w:val="0"/>
      <w:marRight w:val="0"/>
      <w:marTop w:val="0"/>
      <w:marBottom w:val="0"/>
      <w:divBdr>
        <w:top w:val="none" w:sz="0" w:space="0" w:color="auto"/>
        <w:left w:val="none" w:sz="0" w:space="0" w:color="auto"/>
        <w:bottom w:val="none" w:sz="0" w:space="0" w:color="auto"/>
        <w:right w:val="none" w:sz="0" w:space="0" w:color="auto"/>
      </w:divBdr>
    </w:div>
    <w:div w:id="1313175126">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372993496">
      <w:bodyDiv w:val="1"/>
      <w:marLeft w:val="0"/>
      <w:marRight w:val="0"/>
      <w:marTop w:val="0"/>
      <w:marBottom w:val="0"/>
      <w:divBdr>
        <w:top w:val="none" w:sz="0" w:space="0" w:color="auto"/>
        <w:left w:val="none" w:sz="0" w:space="0" w:color="auto"/>
        <w:bottom w:val="none" w:sz="0" w:space="0" w:color="auto"/>
        <w:right w:val="none" w:sz="0" w:space="0" w:color="auto"/>
      </w:divBdr>
    </w:div>
    <w:div w:id="1388454427">
      <w:bodyDiv w:val="1"/>
      <w:marLeft w:val="0"/>
      <w:marRight w:val="0"/>
      <w:marTop w:val="0"/>
      <w:marBottom w:val="0"/>
      <w:divBdr>
        <w:top w:val="none" w:sz="0" w:space="0" w:color="auto"/>
        <w:left w:val="none" w:sz="0" w:space="0" w:color="auto"/>
        <w:bottom w:val="none" w:sz="0" w:space="0" w:color="auto"/>
        <w:right w:val="none" w:sz="0" w:space="0" w:color="auto"/>
      </w:divBdr>
    </w:div>
    <w:div w:id="1457064221">
      <w:bodyDiv w:val="1"/>
      <w:marLeft w:val="0"/>
      <w:marRight w:val="0"/>
      <w:marTop w:val="0"/>
      <w:marBottom w:val="0"/>
      <w:divBdr>
        <w:top w:val="none" w:sz="0" w:space="0" w:color="auto"/>
        <w:left w:val="none" w:sz="0" w:space="0" w:color="auto"/>
        <w:bottom w:val="none" w:sz="0" w:space="0" w:color="auto"/>
        <w:right w:val="none" w:sz="0" w:space="0" w:color="auto"/>
      </w:divBdr>
      <w:divsChild>
        <w:div w:id="102724038">
          <w:marLeft w:val="994"/>
          <w:marRight w:val="0"/>
          <w:marTop w:val="58"/>
          <w:marBottom w:val="0"/>
          <w:divBdr>
            <w:top w:val="none" w:sz="0" w:space="0" w:color="auto"/>
            <w:left w:val="none" w:sz="0" w:space="0" w:color="auto"/>
            <w:bottom w:val="none" w:sz="0" w:space="0" w:color="auto"/>
            <w:right w:val="none" w:sz="0" w:space="0" w:color="auto"/>
          </w:divBdr>
        </w:div>
        <w:div w:id="517474972">
          <w:marLeft w:val="994"/>
          <w:marRight w:val="0"/>
          <w:marTop w:val="58"/>
          <w:marBottom w:val="0"/>
          <w:divBdr>
            <w:top w:val="none" w:sz="0" w:space="0" w:color="auto"/>
            <w:left w:val="none" w:sz="0" w:space="0" w:color="auto"/>
            <w:bottom w:val="none" w:sz="0" w:space="0" w:color="auto"/>
            <w:right w:val="none" w:sz="0" w:space="0" w:color="auto"/>
          </w:divBdr>
        </w:div>
        <w:div w:id="894004922">
          <w:marLeft w:val="994"/>
          <w:marRight w:val="0"/>
          <w:marTop w:val="58"/>
          <w:marBottom w:val="0"/>
          <w:divBdr>
            <w:top w:val="none" w:sz="0" w:space="0" w:color="auto"/>
            <w:left w:val="none" w:sz="0" w:space="0" w:color="auto"/>
            <w:bottom w:val="none" w:sz="0" w:space="0" w:color="auto"/>
            <w:right w:val="none" w:sz="0" w:space="0" w:color="auto"/>
          </w:divBdr>
        </w:div>
      </w:divsChild>
    </w:div>
    <w:div w:id="1458640299">
      <w:bodyDiv w:val="1"/>
      <w:marLeft w:val="0"/>
      <w:marRight w:val="0"/>
      <w:marTop w:val="0"/>
      <w:marBottom w:val="0"/>
      <w:divBdr>
        <w:top w:val="none" w:sz="0" w:space="0" w:color="auto"/>
        <w:left w:val="none" w:sz="0" w:space="0" w:color="auto"/>
        <w:bottom w:val="none" w:sz="0" w:space="0" w:color="auto"/>
        <w:right w:val="none" w:sz="0" w:space="0" w:color="auto"/>
      </w:divBdr>
    </w:div>
    <w:div w:id="1474055353">
      <w:bodyDiv w:val="1"/>
      <w:marLeft w:val="0"/>
      <w:marRight w:val="0"/>
      <w:marTop w:val="0"/>
      <w:marBottom w:val="0"/>
      <w:divBdr>
        <w:top w:val="none" w:sz="0" w:space="0" w:color="auto"/>
        <w:left w:val="none" w:sz="0" w:space="0" w:color="auto"/>
        <w:bottom w:val="none" w:sz="0" w:space="0" w:color="auto"/>
        <w:right w:val="none" w:sz="0" w:space="0" w:color="auto"/>
      </w:divBdr>
    </w:div>
    <w:div w:id="1546601931">
      <w:bodyDiv w:val="1"/>
      <w:marLeft w:val="0"/>
      <w:marRight w:val="0"/>
      <w:marTop w:val="0"/>
      <w:marBottom w:val="0"/>
      <w:divBdr>
        <w:top w:val="none" w:sz="0" w:space="0" w:color="auto"/>
        <w:left w:val="none" w:sz="0" w:space="0" w:color="auto"/>
        <w:bottom w:val="none" w:sz="0" w:space="0" w:color="auto"/>
        <w:right w:val="none" w:sz="0" w:space="0" w:color="auto"/>
      </w:divBdr>
    </w:div>
    <w:div w:id="1558123813">
      <w:bodyDiv w:val="1"/>
      <w:marLeft w:val="0"/>
      <w:marRight w:val="0"/>
      <w:marTop w:val="0"/>
      <w:marBottom w:val="0"/>
      <w:divBdr>
        <w:top w:val="none" w:sz="0" w:space="0" w:color="auto"/>
        <w:left w:val="none" w:sz="0" w:space="0" w:color="auto"/>
        <w:bottom w:val="none" w:sz="0" w:space="0" w:color="auto"/>
        <w:right w:val="none" w:sz="0" w:space="0" w:color="auto"/>
      </w:divBdr>
    </w:div>
    <w:div w:id="1626157011">
      <w:bodyDiv w:val="1"/>
      <w:marLeft w:val="0"/>
      <w:marRight w:val="0"/>
      <w:marTop w:val="0"/>
      <w:marBottom w:val="0"/>
      <w:divBdr>
        <w:top w:val="none" w:sz="0" w:space="0" w:color="auto"/>
        <w:left w:val="none" w:sz="0" w:space="0" w:color="auto"/>
        <w:bottom w:val="none" w:sz="0" w:space="0" w:color="auto"/>
        <w:right w:val="none" w:sz="0" w:space="0" w:color="auto"/>
      </w:divBdr>
    </w:div>
    <w:div w:id="1644507731">
      <w:bodyDiv w:val="1"/>
      <w:marLeft w:val="30"/>
      <w:marRight w:val="30"/>
      <w:marTop w:val="0"/>
      <w:marBottom w:val="0"/>
      <w:divBdr>
        <w:top w:val="none" w:sz="0" w:space="0" w:color="auto"/>
        <w:left w:val="none" w:sz="0" w:space="0" w:color="auto"/>
        <w:bottom w:val="none" w:sz="0" w:space="0" w:color="auto"/>
        <w:right w:val="none" w:sz="0" w:space="0" w:color="auto"/>
      </w:divBdr>
      <w:divsChild>
        <w:div w:id="1226842794">
          <w:marLeft w:val="0"/>
          <w:marRight w:val="0"/>
          <w:marTop w:val="0"/>
          <w:marBottom w:val="0"/>
          <w:divBdr>
            <w:top w:val="none" w:sz="0" w:space="0" w:color="auto"/>
            <w:left w:val="none" w:sz="0" w:space="0" w:color="auto"/>
            <w:bottom w:val="none" w:sz="0" w:space="0" w:color="auto"/>
            <w:right w:val="none" w:sz="0" w:space="0" w:color="auto"/>
          </w:divBdr>
          <w:divsChild>
            <w:div w:id="111481168">
              <w:marLeft w:val="0"/>
              <w:marRight w:val="0"/>
              <w:marTop w:val="0"/>
              <w:marBottom w:val="0"/>
              <w:divBdr>
                <w:top w:val="none" w:sz="0" w:space="0" w:color="auto"/>
                <w:left w:val="none" w:sz="0" w:space="0" w:color="auto"/>
                <w:bottom w:val="none" w:sz="0" w:space="0" w:color="auto"/>
                <w:right w:val="none" w:sz="0" w:space="0" w:color="auto"/>
              </w:divBdr>
              <w:divsChild>
                <w:div w:id="122388212">
                  <w:marLeft w:val="180"/>
                  <w:marRight w:val="0"/>
                  <w:marTop w:val="0"/>
                  <w:marBottom w:val="0"/>
                  <w:divBdr>
                    <w:top w:val="none" w:sz="0" w:space="0" w:color="auto"/>
                    <w:left w:val="none" w:sz="0" w:space="0" w:color="auto"/>
                    <w:bottom w:val="none" w:sz="0" w:space="0" w:color="auto"/>
                    <w:right w:val="none" w:sz="0" w:space="0" w:color="auto"/>
                  </w:divBdr>
                  <w:divsChild>
                    <w:div w:id="1533497667">
                      <w:marLeft w:val="0"/>
                      <w:marRight w:val="0"/>
                      <w:marTop w:val="0"/>
                      <w:marBottom w:val="0"/>
                      <w:divBdr>
                        <w:top w:val="none" w:sz="0" w:space="0" w:color="auto"/>
                        <w:left w:val="none" w:sz="0" w:space="0" w:color="auto"/>
                        <w:bottom w:val="none" w:sz="0" w:space="0" w:color="auto"/>
                        <w:right w:val="none" w:sz="0" w:space="0" w:color="auto"/>
                      </w:divBdr>
                      <w:divsChild>
                        <w:div w:id="740640128">
                          <w:marLeft w:val="720"/>
                          <w:marRight w:val="0"/>
                          <w:marTop w:val="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9550260">
      <w:bodyDiv w:val="1"/>
      <w:marLeft w:val="0"/>
      <w:marRight w:val="0"/>
      <w:marTop w:val="0"/>
      <w:marBottom w:val="0"/>
      <w:divBdr>
        <w:top w:val="none" w:sz="0" w:space="0" w:color="auto"/>
        <w:left w:val="none" w:sz="0" w:space="0" w:color="auto"/>
        <w:bottom w:val="none" w:sz="0" w:space="0" w:color="auto"/>
        <w:right w:val="none" w:sz="0" w:space="0" w:color="auto"/>
      </w:divBdr>
    </w:div>
    <w:div w:id="1656300494">
      <w:bodyDiv w:val="1"/>
      <w:marLeft w:val="0"/>
      <w:marRight w:val="0"/>
      <w:marTop w:val="0"/>
      <w:marBottom w:val="0"/>
      <w:divBdr>
        <w:top w:val="none" w:sz="0" w:space="0" w:color="auto"/>
        <w:left w:val="none" w:sz="0" w:space="0" w:color="auto"/>
        <w:bottom w:val="none" w:sz="0" w:space="0" w:color="auto"/>
        <w:right w:val="none" w:sz="0" w:space="0" w:color="auto"/>
      </w:divBdr>
    </w:div>
    <w:div w:id="1660646589">
      <w:bodyDiv w:val="1"/>
      <w:marLeft w:val="0"/>
      <w:marRight w:val="0"/>
      <w:marTop w:val="0"/>
      <w:marBottom w:val="0"/>
      <w:divBdr>
        <w:top w:val="none" w:sz="0" w:space="0" w:color="auto"/>
        <w:left w:val="none" w:sz="0" w:space="0" w:color="auto"/>
        <w:bottom w:val="none" w:sz="0" w:space="0" w:color="auto"/>
        <w:right w:val="none" w:sz="0" w:space="0" w:color="auto"/>
      </w:divBdr>
    </w:div>
    <w:div w:id="1685470749">
      <w:bodyDiv w:val="1"/>
      <w:marLeft w:val="0"/>
      <w:marRight w:val="0"/>
      <w:marTop w:val="0"/>
      <w:marBottom w:val="0"/>
      <w:divBdr>
        <w:top w:val="none" w:sz="0" w:space="0" w:color="auto"/>
        <w:left w:val="none" w:sz="0" w:space="0" w:color="auto"/>
        <w:bottom w:val="none" w:sz="0" w:space="0" w:color="auto"/>
        <w:right w:val="none" w:sz="0" w:space="0" w:color="auto"/>
      </w:divBdr>
    </w:div>
    <w:div w:id="1750493931">
      <w:bodyDiv w:val="1"/>
      <w:marLeft w:val="0"/>
      <w:marRight w:val="0"/>
      <w:marTop w:val="0"/>
      <w:marBottom w:val="0"/>
      <w:divBdr>
        <w:top w:val="none" w:sz="0" w:space="0" w:color="auto"/>
        <w:left w:val="none" w:sz="0" w:space="0" w:color="auto"/>
        <w:bottom w:val="none" w:sz="0" w:space="0" w:color="auto"/>
        <w:right w:val="none" w:sz="0" w:space="0" w:color="auto"/>
      </w:divBdr>
    </w:div>
    <w:div w:id="1758861007">
      <w:bodyDiv w:val="1"/>
      <w:marLeft w:val="0"/>
      <w:marRight w:val="0"/>
      <w:marTop w:val="0"/>
      <w:marBottom w:val="0"/>
      <w:divBdr>
        <w:top w:val="none" w:sz="0" w:space="0" w:color="auto"/>
        <w:left w:val="none" w:sz="0" w:space="0" w:color="auto"/>
        <w:bottom w:val="none" w:sz="0" w:space="0" w:color="auto"/>
        <w:right w:val="none" w:sz="0" w:space="0" w:color="auto"/>
      </w:divBdr>
    </w:div>
    <w:div w:id="1770586284">
      <w:bodyDiv w:val="1"/>
      <w:marLeft w:val="0"/>
      <w:marRight w:val="0"/>
      <w:marTop w:val="0"/>
      <w:marBottom w:val="0"/>
      <w:divBdr>
        <w:top w:val="none" w:sz="0" w:space="0" w:color="auto"/>
        <w:left w:val="none" w:sz="0" w:space="0" w:color="auto"/>
        <w:bottom w:val="none" w:sz="0" w:space="0" w:color="auto"/>
        <w:right w:val="none" w:sz="0" w:space="0" w:color="auto"/>
      </w:divBdr>
    </w:div>
    <w:div w:id="1773428524">
      <w:bodyDiv w:val="1"/>
      <w:marLeft w:val="0"/>
      <w:marRight w:val="0"/>
      <w:marTop w:val="0"/>
      <w:marBottom w:val="0"/>
      <w:divBdr>
        <w:top w:val="none" w:sz="0" w:space="0" w:color="auto"/>
        <w:left w:val="none" w:sz="0" w:space="0" w:color="auto"/>
        <w:bottom w:val="none" w:sz="0" w:space="0" w:color="auto"/>
        <w:right w:val="none" w:sz="0" w:space="0" w:color="auto"/>
      </w:divBdr>
    </w:div>
    <w:div w:id="1796412408">
      <w:bodyDiv w:val="1"/>
      <w:marLeft w:val="0"/>
      <w:marRight w:val="0"/>
      <w:marTop w:val="0"/>
      <w:marBottom w:val="0"/>
      <w:divBdr>
        <w:top w:val="none" w:sz="0" w:space="0" w:color="auto"/>
        <w:left w:val="none" w:sz="0" w:space="0" w:color="auto"/>
        <w:bottom w:val="none" w:sz="0" w:space="0" w:color="auto"/>
        <w:right w:val="none" w:sz="0" w:space="0" w:color="auto"/>
      </w:divBdr>
    </w:div>
    <w:div w:id="1827889899">
      <w:bodyDiv w:val="1"/>
      <w:marLeft w:val="0"/>
      <w:marRight w:val="0"/>
      <w:marTop w:val="0"/>
      <w:marBottom w:val="0"/>
      <w:divBdr>
        <w:top w:val="none" w:sz="0" w:space="0" w:color="auto"/>
        <w:left w:val="none" w:sz="0" w:space="0" w:color="auto"/>
        <w:bottom w:val="none" w:sz="0" w:space="0" w:color="auto"/>
        <w:right w:val="none" w:sz="0" w:space="0" w:color="auto"/>
      </w:divBdr>
    </w:div>
    <w:div w:id="1992170379">
      <w:bodyDiv w:val="1"/>
      <w:marLeft w:val="0"/>
      <w:marRight w:val="0"/>
      <w:marTop w:val="0"/>
      <w:marBottom w:val="0"/>
      <w:divBdr>
        <w:top w:val="none" w:sz="0" w:space="0" w:color="auto"/>
        <w:left w:val="none" w:sz="0" w:space="0" w:color="auto"/>
        <w:bottom w:val="none" w:sz="0" w:space="0" w:color="auto"/>
        <w:right w:val="none" w:sz="0" w:space="0" w:color="auto"/>
      </w:divBdr>
    </w:div>
    <w:div w:id="2000842439">
      <w:bodyDiv w:val="1"/>
      <w:marLeft w:val="0"/>
      <w:marRight w:val="0"/>
      <w:marTop w:val="0"/>
      <w:marBottom w:val="0"/>
      <w:divBdr>
        <w:top w:val="none" w:sz="0" w:space="0" w:color="auto"/>
        <w:left w:val="none" w:sz="0" w:space="0" w:color="auto"/>
        <w:bottom w:val="none" w:sz="0" w:space="0" w:color="auto"/>
        <w:right w:val="none" w:sz="0" w:space="0" w:color="auto"/>
      </w:divBdr>
    </w:div>
    <w:div w:id="2009676651">
      <w:bodyDiv w:val="1"/>
      <w:marLeft w:val="0"/>
      <w:marRight w:val="0"/>
      <w:marTop w:val="0"/>
      <w:marBottom w:val="0"/>
      <w:divBdr>
        <w:top w:val="none" w:sz="0" w:space="0" w:color="auto"/>
        <w:left w:val="none" w:sz="0" w:space="0" w:color="auto"/>
        <w:bottom w:val="none" w:sz="0" w:space="0" w:color="auto"/>
        <w:right w:val="none" w:sz="0" w:space="0" w:color="auto"/>
      </w:divBdr>
    </w:div>
    <w:div w:id="2028868013">
      <w:bodyDiv w:val="1"/>
      <w:marLeft w:val="0"/>
      <w:marRight w:val="0"/>
      <w:marTop w:val="0"/>
      <w:marBottom w:val="0"/>
      <w:divBdr>
        <w:top w:val="none" w:sz="0" w:space="0" w:color="auto"/>
        <w:left w:val="none" w:sz="0" w:space="0" w:color="auto"/>
        <w:bottom w:val="none" w:sz="0" w:space="0" w:color="auto"/>
        <w:right w:val="none" w:sz="0" w:space="0" w:color="auto"/>
      </w:divBdr>
    </w:div>
    <w:div w:id="2059471496">
      <w:bodyDiv w:val="1"/>
      <w:marLeft w:val="0"/>
      <w:marRight w:val="0"/>
      <w:marTop w:val="0"/>
      <w:marBottom w:val="0"/>
      <w:divBdr>
        <w:top w:val="none" w:sz="0" w:space="0" w:color="auto"/>
        <w:left w:val="none" w:sz="0" w:space="0" w:color="auto"/>
        <w:bottom w:val="none" w:sz="0" w:space="0" w:color="auto"/>
        <w:right w:val="none" w:sz="0" w:space="0" w:color="auto"/>
      </w:divBdr>
    </w:div>
    <w:div w:id="20715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kidshealthlinks.org/" TargetMode="External"/><Relationship Id="rId11" Type="http://schemas.openxmlformats.org/officeDocument/2006/relationships/hyperlink" Target="http://about.telus.com/community/en/partnerships/upopolis/" TargetMode="External"/><Relationship Id="rId12" Type="http://schemas.openxmlformats.org/officeDocument/2006/relationships/hyperlink" Target="http://www.kidshealthlinks.org/" TargetMode="External"/><Relationship Id="rId13" Type="http://schemas.openxmlformats.org/officeDocument/2006/relationships/hyperlink" Target="http://www.telus.com" TargetMode="External"/><Relationship Id="rId14" Type="http://schemas.openxmlformats.org/officeDocument/2006/relationships/hyperlink" Target="mailto:april@kidshealthlinks.org" TargetMode="External"/><Relationship Id="rId15" Type="http://schemas.openxmlformats.org/officeDocument/2006/relationships/hyperlink" Target="mailto:sarah.arden@telus.com" TargetMode="External"/><Relationship Id="rId16" Type="http://schemas.openxmlformats.org/officeDocument/2006/relationships/hyperlink" Target="mailto:nicole.maclellan@telus.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89902-AEFB-0D45-AA12-ED067C96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790</Words>
  <Characters>4504</Characters>
  <Application>Microsoft Macintosh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Christina Papaevangelou</cp:lastModifiedBy>
  <cp:revision>5</cp:revision>
  <dcterms:created xsi:type="dcterms:W3CDTF">2015-04-10T19:48:00Z</dcterms:created>
  <dcterms:modified xsi:type="dcterms:W3CDTF">2015-04-10T20:19:00Z</dcterms:modified>
</cp:coreProperties>
</file>